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E9" w:rsidRPr="009A7B9A" w:rsidRDefault="007B3CE9" w:rsidP="007B3CE9">
      <w:pPr>
        <w:ind w:firstLine="567"/>
        <w:jc w:val="center"/>
        <w:rPr>
          <w:b/>
          <w:bCs/>
          <w:color w:val="000000"/>
        </w:rPr>
      </w:pPr>
      <w:r w:rsidRPr="009A7B9A">
        <w:rPr>
          <w:b/>
          <w:bCs/>
          <w:color w:val="000000"/>
        </w:rPr>
        <w:t xml:space="preserve">Отчет о реализации отраслевой программы  </w:t>
      </w:r>
    </w:p>
    <w:p w:rsidR="007B3CE9" w:rsidRPr="009A7B9A" w:rsidRDefault="007B3CE9" w:rsidP="007B3CE9">
      <w:pPr>
        <w:jc w:val="center"/>
        <w:rPr>
          <w:b/>
        </w:rPr>
      </w:pPr>
      <w:r w:rsidRPr="009A7B9A">
        <w:rPr>
          <w:b/>
          <w:bCs/>
          <w:color w:val="000000"/>
        </w:rPr>
        <w:t>«</w:t>
      </w:r>
      <w:r w:rsidRPr="009A7B9A">
        <w:rPr>
          <w:b/>
        </w:rPr>
        <w:t>Программа по развитию агропромышленного комплекса</w:t>
      </w:r>
    </w:p>
    <w:p w:rsidR="007B3CE9" w:rsidRPr="009A7B9A" w:rsidRDefault="007B3CE9" w:rsidP="007B3CE9">
      <w:pPr>
        <w:ind w:firstLine="567"/>
        <w:jc w:val="center"/>
        <w:rPr>
          <w:b/>
          <w:color w:val="000000"/>
        </w:rPr>
      </w:pPr>
      <w:r w:rsidRPr="009A7B9A">
        <w:rPr>
          <w:b/>
        </w:rPr>
        <w:t xml:space="preserve"> в Республике Казахстан на 2013 – 20</w:t>
      </w:r>
      <w:r w:rsidR="00463640">
        <w:rPr>
          <w:b/>
        </w:rPr>
        <w:t>17</w:t>
      </w:r>
      <w:r w:rsidRPr="009A7B9A">
        <w:rPr>
          <w:b/>
        </w:rPr>
        <w:t xml:space="preserve"> годы «Агробизнес – 20</w:t>
      </w:r>
      <w:r w:rsidR="00463640">
        <w:rPr>
          <w:b/>
        </w:rPr>
        <w:t>17</w:t>
      </w:r>
      <w:r w:rsidRPr="009A7B9A">
        <w:rPr>
          <w:b/>
        </w:rPr>
        <w:t>»</w:t>
      </w:r>
    </w:p>
    <w:p w:rsidR="007B3CE9" w:rsidRPr="009A7B9A" w:rsidRDefault="007B3CE9" w:rsidP="007B3CE9">
      <w:pPr>
        <w:ind w:firstLine="567"/>
        <w:jc w:val="center"/>
        <w:rPr>
          <w:b/>
          <w:bCs/>
          <w:color w:val="000000"/>
        </w:rPr>
      </w:pPr>
      <w:r w:rsidRPr="009A7B9A">
        <w:rPr>
          <w:b/>
          <w:bCs/>
          <w:color w:val="000000"/>
        </w:rPr>
        <w:t xml:space="preserve">        </w:t>
      </w:r>
    </w:p>
    <w:p w:rsidR="007B3CE9" w:rsidRPr="009A7B9A"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A7B9A">
        <w:rPr>
          <w:rFonts w:ascii="Times New Roman" w:hAnsi="Times New Roman" w:cs="Times New Roman"/>
          <w:b/>
          <w:color w:val="000000"/>
          <w:sz w:val="24"/>
          <w:szCs w:val="24"/>
        </w:rPr>
        <w:t xml:space="preserve">Отчетный период                                                                          </w:t>
      </w:r>
      <w:r w:rsidR="00377E9A">
        <w:rPr>
          <w:rFonts w:ascii="Times New Roman" w:hAnsi="Times New Roman" w:cs="Times New Roman"/>
          <w:b/>
          <w:color w:val="000000"/>
          <w:sz w:val="24"/>
          <w:szCs w:val="24"/>
        </w:rPr>
        <w:t xml:space="preserve">    </w:t>
      </w:r>
      <w:r w:rsidRPr="009A7B9A">
        <w:rPr>
          <w:rFonts w:ascii="Times New Roman" w:hAnsi="Times New Roman" w:cs="Times New Roman"/>
          <w:i/>
          <w:color w:val="000000"/>
          <w:sz w:val="24"/>
          <w:szCs w:val="24"/>
        </w:rPr>
        <w:t>201</w:t>
      </w:r>
      <w:r w:rsidR="00116A61">
        <w:rPr>
          <w:rFonts w:ascii="Times New Roman" w:hAnsi="Times New Roman" w:cs="Times New Roman"/>
          <w:i/>
          <w:color w:val="000000"/>
          <w:sz w:val="24"/>
          <w:szCs w:val="24"/>
        </w:rPr>
        <w:t>6</w:t>
      </w:r>
      <w:r w:rsidRPr="009A7B9A">
        <w:rPr>
          <w:rFonts w:ascii="Times New Roman" w:hAnsi="Times New Roman" w:cs="Times New Roman"/>
          <w:i/>
          <w:color w:val="000000"/>
          <w:sz w:val="24"/>
          <w:szCs w:val="24"/>
        </w:rPr>
        <w:t xml:space="preserve"> год</w:t>
      </w:r>
    </w:p>
    <w:p w:rsidR="007B3CE9" w:rsidRPr="009A7B9A"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A7B9A">
        <w:rPr>
          <w:rFonts w:ascii="Times New Roman" w:hAnsi="Times New Roman" w:cs="Times New Roman"/>
          <w:b/>
          <w:color w:val="000000"/>
          <w:sz w:val="24"/>
          <w:szCs w:val="24"/>
        </w:rPr>
        <w:t xml:space="preserve">Этап реализации                                                                           </w:t>
      </w:r>
      <w:r w:rsidR="00377E9A">
        <w:rPr>
          <w:rFonts w:ascii="Times New Roman" w:hAnsi="Times New Roman" w:cs="Times New Roman"/>
          <w:b/>
          <w:color w:val="000000"/>
          <w:sz w:val="24"/>
          <w:szCs w:val="24"/>
        </w:rPr>
        <w:t xml:space="preserve">     </w:t>
      </w:r>
      <w:r w:rsidR="00E57916">
        <w:rPr>
          <w:rFonts w:ascii="Times New Roman" w:hAnsi="Times New Roman" w:cs="Times New Roman"/>
          <w:i/>
          <w:color w:val="000000"/>
          <w:sz w:val="24"/>
          <w:szCs w:val="24"/>
        </w:rPr>
        <w:t>годовой</w:t>
      </w:r>
    </w:p>
    <w:p w:rsidR="007B3CE9" w:rsidRPr="009A7B9A"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A7B9A">
        <w:rPr>
          <w:rFonts w:ascii="Times New Roman" w:hAnsi="Times New Roman" w:cs="Times New Roman"/>
          <w:b/>
          <w:color w:val="000000"/>
          <w:sz w:val="24"/>
          <w:szCs w:val="24"/>
        </w:rPr>
        <w:t xml:space="preserve">Наименование государственного органа                                 </w:t>
      </w:r>
      <w:r w:rsidR="007E2D25" w:rsidRPr="009A7B9A">
        <w:rPr>
          <w:rFonts w:ascii="Times New Roman" w:hAnsi="Times New Roman" w:cs="Times New Roman"/>
          <w:b/>
          <w:color w:val="000000"/>
          <w:sz w:val="24"/>
          <w:szCs w:val="24"/>
        </w:rPr>
        <w:t xml:space="preserve">   </w:t>
      </w:r>
      <w:r w:rsidR="00377E9A">
        <w:rPr>
          <w:rFonts w:ascii="Times New Roman" w:hAnsi="Times New Roman" w:cs="Times New Roman"/>
          <w:b/>
          <w:color w:val="000000"/>
          <w:sz w:val="24"/>
          <w:szCs w:val="24"/>
        </w:rPr>
        <w:t xml:space="preserve"> </w:t>
      </w:r>
      <w:r w:rsidRPr="009A7B9A">
        <w:rPr>
          <w:rFonts w:ascii="Times New Roman" w:hAnsi="Times New Roman" w:cs="Times New Roman"/>
          <w:i/>
          <w:color w:val="000000"/>
          <w:sz w:val="24"/>
          <w:szCs w:val="24"/>
        </w:rPr>
        <w:t>Управление сельского хозяйства Акмолинской области</w:t>
      </w:r>
    </w:p>
    <w:p w:rsidR="00962B18" w:rsidRPr="009A7B9A"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A7B9A">
        <w:rPr>
          <w:rFonts w:ascii="Times New Roman" w:hAnsi="Times New Roman" w:cs="Times New Roman"/>
          <w:b/>
          <w:color w:val="000000"/>
          <w:sz w:val="24"/>
          <w:szCs w:val="24"/>
        </w:rPr>
        <w:t xml:space="preserve">Документ, которым утверждена отраслевая программа    </w:t>
      </w:r>
      <w:r w:rsidR="007E2D25" w:rsidRPr="009A7B9A">
        <w:rPr>
          <w:rFonts w:ascii="Times New Roman" w:hAnsi="Times New Roman" w:cs="Times New Roman"/>
          <w:b/>
          <w:color w:val="000000"/>
          <w:sz w:val="24"/>
          <w:szCs w:val="24"/>
        </w:rPr>
        <w:t xml:space="preserve">     </w:t>
      </w:r>
      <w:r w:rsidRPr="009A7B9A">
        <w:rPr>
          <w:rFonts w:ascii="Times New Roman" w:hAnsi="Times New Roman" w:cs="Times New Roman"/>
          <w:i/>
          <w:color w:val="000000"/>
          <w:sz w:val="24"/>
          <w:szCs w:val="24"/>
        </w:rPr>
        <w:t>Постановление Правительства РК от 18.02.2013г. №151</w:t>
      </w:r>
    </w:p>
    <w:p w:rsidR="007C4FF1" w:rsidRPr="009A7B9A" w:rsidRDefault="007C4FF1" w:rsidP="00962B18">
      <w:pPr>
        <w:pStyle w:val="ConsPlusNormal"/>
        <w:keepNext/>
        <w:widowControl/>
        <w:tabs>
          <w:tab w:val="left" w:pos="1260"/>
        </w:tabs>
        <w:ind w:firstLine="0"/>
        <w:jc w:val="center"/>
        <w:rPr>
          <w:rFonts w:ascii="Times New Roman" w:hAnsi="Times New Roman" w:cs="Times New Roman"/>
          <w:b/>
          <w:color w:val="000000"/>
          <w:sz w:val="24"/>
          <w:szCs w:val="24"/>
        </w:rPr>
      </w:pPr>
    </w:p>
    <w:p w:rsidR="00962B18" w:rsidRPr="009A7B9A" w:rsidRDefault="00962B18" w:rsidP="00962B18">
      <w:pPr>
        <w:pStyle w:val="ConsPlusNormal"/>
        <w:keepNext/>
        <w:widowControl/>
        <w:tabs>
          <w:tab w:val="left" w:pos="1260"/>
        </w:tabs>
        <w:ind w:firstLine="0"/>
        <w:jc w:val="center"/>
        <w:rPr>
          <w:rFonts w:ascii="Times New Roman" w:hAnsi="Times New Roman" w:cs="Times New Roman"/>
          <w:b/>
          <w:color w:val="000000"/>
          <w:sz w:val="24"/>
          <w:szCs w:val="24"/>
        </w:rPr>
      </w:pPr>
      <w:r w:rsidRPr="009A7B9A">
        <w:rPr>
          <w:rFonts w:ascii="Times New Roman" w:hAnsi="Times New Roman" w:cs="Times New Roman"/>
          <w:b/>
          <w:color w:val="000000"/>
          <w:sz w:val="24"/>
          <w:szCs w:val="24"/>
        </w:rPr>
        <w:t>Исполнение отраслевой программы</w:t>
      </w:r>
    </w:p>
    <w:p w:rsidR="008F6E53" w:rsidRPr="009A7B9A" w:rsidRDefault="008F6E53" w:rsidP="00962B18">
      <w:pPr>
        <w:pStyle w:val="ConsPlusNormal"/>
        <w:keepNext/>
        <w:widowControl/>
        <w:tabs>
          <w:tab w:val="left" w:pos="1260"/>
        </w:tabs>
        <w:ind w:firstLine="0"/>
        <w:jc w:val="center"/>
        <w:rPr>
          <w:rFonts w:ascii="Times New Roman" w:hAnsi="Times New Roman" w:cs="Times New Roman"/>
          <w:b/>
          <w:color w:val="000000"/>
          <w:sz w:val="24"/>
          <w:szCs w:val="24"/>
          <w:lang w:val="en-US"/>
        </w:rPr>
      </w:pPr>
    </w:p>
    <w:tbl>
      <w:tblPr>
        <w:tblpPr w:leftFromText="180" w:rightFromText="180" w:vertAnchor="text" w:tblpX="-459"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
        <w:gridCol w:w="659"/>
        <w:gridCol w:w="33"/>
        <w:gridCol w:w="2124"/>
        <w:gridCol w:w="1272"/>
        <w:gridCol w:w="147"/>
        <w:gridCol w:w="1130"/>
        <w:gridCol w:w="288"/>
        <w:gridCol w:w="2834"/>
        <w:gridCol w:w="44"/>
        <w:gridCol w:w="17"/>
        <w:gridCol w:w="82"/>
        <w:gridCol w:w="1615"/>
        <w:gridCol w:w="86"/>
        <w:gridCol w:w="56"/>
        <w:gridCol w:w="85"/>
        <w:gridCol w:w="142"/>
        <w:gridCol w:w="1835"/>
        <w:gridCol w:w="56"/>
        <w:gridCol w:w="1227"/>
        <w:gridCol w:w="47"/>
        <w:gridCol w:w="87"/>
        <w:gridCol w:w="1573"/>
      </w:tblGrid>
      <w:tr w:rsidR="008F6E53" w:rsidRPr="009A7B9A" w:rsidTr="003B4D81">
        <w:trPr>
          <w:trHeight w:val="173"/>
        </w:trPr>
        <w:tc>
          <w:tcPr>
            <w:tcW w:w="15848" w:type="dxa"/>
            <w:gridSpan w:val="23"/>
            <w:tcBorders>
              <w:top w:val="single" w:sz="4" w:space="0" w:color="auto"/>
              <w:left w:val="single" w:sz="4" w:space="0" w:color="auto"/>
              <w:bottom w:val="single" w:sz="4" w:space="0" w:color="auto"/>
              <w:right w:val="single" w:sz="4" w:space="0" w:color="auto"/>
            </w:tcBorders>
          </w:tcPr>
          <w:p w:rsidR="008F6E53" w:rsidRPr="009A7B9A" w:rsidRDefault="008F6E53" w:rsidP="003B4D81">
            <w:r w:rsidRPr="009A7B9A">
              <w:rPr>
                <w:bCs/>
                <w:i/>
                <w:color w:val="000000"/>
              </w:rPr>
              <w:t>Цель 1</w:t>
            </w:r>
            <w:r w:rsidRPr="009A7B9A">
              <w:t xml:space="preserve"> создание условий для повышения конкурентоспособности субъектов АПК РК.</w:t>
            </w:r>
          </w:p>
        </w:tc>
      </w:tr>
      <w:tr w:rsidR="008F6E53" w:rsidRPr="009A7B9A" w:rsidTr="003B4D81">
        <w:trPr>
          <w:trHeight w:val="287"/>
        </w:trPr>
        <w:tc>
          <w:tcPr>
            <w:tcW w:w="15848" w:type="dxa"/>
            <w:gridSpan w:val="23"/>
            <w:tcBorders>
              <w:top w:val="single" w:sz="4" w:space="0" w:color="auto"/>
              <w:left w:val="single" w:sz="4" w:space="0" w:color="auto"/>
              <w:bottom w:val="single" w:sz="4" w:space="0" w:color="auto"/>
              <w:right w:val="single" w:sz="4" w:space="0" w:color="auto"/>
            </w:tcBorders>
          </w:tcPr>
          <w:p w:rsidR="00083999" w:rsidRPr="009A7B9A" w:rsidRDefault="008F6E53" w:rsidP="00816FC1">
            <w:pPr>
              <w:keepNext/>
              <w:tabs>
                <w:tab w:val="left" w:pos="1260"/>
              </w:tabs>
              <w:ind w:firstLine="48"/>
              <w:rPr>
                <w:bCs/>
                <w:i/>
                <w:color w:val="000000"/>
              </w:rPr>
            </w:pPr>
            <w:r w:rsidRPr="009A7B9A">
              <w:rPr>
                <w:bCs/>
                <w:i/>
                <w:color w:val="000000"/>
              </w:rPr>
              <w:t xml:space="preserve">Целевой индикатор 1.1 </w:t>
            </w:r>
            <w:r w:rsidRPr="009A7B9A">
              <w:t>увеличение объема государственной поддержки сельского хозяйства за счет субсидировани</w:t>
            </w:r>
            <w:r w:rsidR="000E4A1A">
              <w:t xml:space="preserve">я субъектов АПК в </w:t>
            </w:r>
            <w:r w:rsidR="000E4A1A" w:rsidRPr="000E4A1A">
              <w:t>3,6</w:t>
            </w:r>
            <w:r w:rsidR="000E4A1A">
              <w:t xml:space="preserve"> раза                          в 2017</w:t>
            </w:r>
            <w:r w:rsidRPr="009A7B9A">
              <w:t xml:space="preserve"> году</w:t>
            </w:r>
          </w:p>
        </w:tc>
      </w:tr>
      <w:tr w:rsidR="00083999" w:rsidRPr="009A7B9A" w:rsidTr="003B4D81">
        <w:trPr>
          <w:trHeight w:val="77"/>
        </w:trPr>
        <w:tc>
          <w:tcPr>
            <w:tcW w:w="15848" w:type="dxa"/>
            <w:gridSpan w:val="23"/>
            <w:tcBorders>
              <w:top w:val="single" w:sz="4" w:space="0" w:color="auto"/>
              <w:left w:val="single" w:sz="4" w:space="0" w:color="auto"/>
              <w:bottom w:val="single" w:sz="4" w:space="0" w:color="auto"/>
              <w:right w:val="single" w:sz="4" w:space="0" w:color="auto"/>
            </w:tcBorders>
          </w:tcPr>
          <w:p w:rsidR="00083999" w:rsidRPr="009A7B9A" w:rsidRDefault="00083999" w:rsidP="009D3503">
            <w:pPr>
              <w:pStyle w:val="41"/>
              <w:numPr>
                <w:ilvl w:val="0"/>
                <w:numId w:val="0"/>
              </w:numPr>
              <w:tabs>
                <w:tab w:val="left" w:pos="1843"/>
              </w:tabs>
              <w:spacing w:before="0" w:after="0"/>
              <w:rPr>
                <w:b w:val="0"/>
                <w:sz w:val="24"/>
                <w:szCs w:val="24"/>
              </w:rPr>
            </w:pPr>
            <w:r w:rsidRPr="00083999">
              <w:rPr>
                <w:b w:val="0"/>
                <w:bCs/>
                <w:color w:val="000000"/>
                <w:sz w:val="24"/>
                <w:szCs w:val="24"/>
              </w:rPr>
              <w:t>Задача 1.1.</w:t>
            </w:r>
            <w:r w:rsidR="009D3503">
              <w:rPr>
                <w:b w:val="0"/>
                <w:bCs/>
                <w:color w:val="000000"/>
                <w:sz w:val="24"/>
                <w:szCs w:val="24"/>
              </w:rPr>
              <w:t>1</w:t>
            </w:r>
            <w:r w:rsidR="009D3503">
              <w:rPr>
                <w:color w:val="000000"/>
                <w:sz w:val="20"/>
              </w:rPr>
              <w:t xml:space="preserve">. </w:t>
            </w:r>
            <w:r w:rsidR="009D3503" w:rsidRPr="009D3503">
              <w:rPr>
                <w:rFonts w:eastAsia="Calibri"/>
                <w:color w:val="000000"/>
                <w:sz w:val="24"/>
                <w:szCs w:val="24"/>
                <w:lang w:eastAsia="ar-SA"/>
              </w:rPr>
              <w:t>Финансовое оздоровление</w:t>
            </w:r>
          </w:p>
        </w:tc>
      </w:tr>
      <w:tr w:rsidR="0090091A" w:rsidRPr="00453B02" w:rsidTr="004636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40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rPr>
                <w:b/>
                <w:bCs/>
                <w:color w:val="000000"/>
              </w:rPr>
            </w:pPr>
            <w:r w:rsidRPr="00453B02">
              <w:rPr>
                <w:b/>
                <w:bCs/>
                <w:color w:val="000000"/>
              </w:rPr>
              <w:t>№</w:t>
            </w:r>
          </w:p>
        </w:tc>
        <w:tc>
          <w:tcPr>
            <w:tcW w:w="692"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Код ЕБК</w:t>
            </w:r>
          </w:p>
        </w:tc>
        <w:tc>
          <w:tcPr>
            <w:tcW w:w="2124"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Наименование БП</w:t>
            </w:r>
          </w:p>
        </w:tc>
        <w:tc>
          <w:tcPr>
            <w:tcW w:w="1419"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План</w:t>
            </w:r>
          </w:p>
        </w:tc>
        <w:tc>
          <w:tcPr>
            <w:tcW w:w="1418"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Факт</w:t>
            </w:r>
          </w:p>
        </w:tc>
        <w:tc>
          <w:tcPr>
            <w:tcW w:w="2977" w:type="dxa"/>
            <w:gridSpan w:val="4"/>
            <w:vMerge w:val="restart"/>
            <w:tcBorders>
              <w:top w:val="single" w:sz="4" w:space="0" w:color="000000"/>
              <w:left w:val="single" w:sz="4" w:space="0" w:color="000000"/>
              <w:right w:val="single" w:sz="4" w:space="0" w:color="auto"/>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Целевой показатель</w:t>
            </w:r>
          </w:p>
          <w:p w:rsidR="0090091A" w:rsidRPr="00453B02" w:rsidRDefault="0090091A" w:rsidP="0090091A">
            <w:pPr>
              <w:keepNext/>
              <w:tabs>
                <w:tab w:val="left" w:pos="1260"/>
              </w:tabs>
              <w:jc w:val="center"/>
              <w:rPr>
                <w:b/>
                <w:bCs/>
                <w:color w:val="000000"/>
                <w:lang w:val="kk-KZ"/>
              </w:rPr>
            </w:pPr>
            <w:r w:rsidRPr="00453B02">
              <w:rPr>
                <w:b/>
                <w:bCs/>
                <w:color w:val="000000"/>
                <w:lang w:val="kk-KZ"/>
              </w:rPr>
              <w:t>(годовой план)</w:t>
            </w:r>
          </w:p>
        </w:tc>
        <w:tc>
          <w:tcPr>
            <w:tcW w:w="1984" w:type="dxa"/>
            <w:gridSpan w:val="5"/>
            <w:vMerge w:val="restart"/>
            <w:tcBorders>
              <w:top w:val="single" w:sz="4" w:space="0" w:color="000000"/>
              <w:left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Форма завершения</w:t>
            </w:r>
          </w:p>
        </w:tc>
        <w:tc>
          <w:tcPr>
            <w:tcW w:w="1835"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r w:rsidRPr="00453B02">
              <w:rPr>
                <w:b/>
                <w:bCs/>
                <w:color w:val="000000"/>
              </w:rPr>
              <w:t>Ответственные исполнители</w:t>
            </w:r>
          </w:p>
        </w:tc>
        <w:tc>
          <w:tcPr>
            <w:tcW w:w="1283"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Срок исполнения</w:t>
            </w:r>
          </w:p>
        </w:tc>
        <w:tc>
          <w:tcPr>
            <w:tcW w:w="1707" w:type="dxa"/>
            <w:gridSpan w:val="3"/>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ind w:left="-108"/>
              <w:jc w:val="center"/>
              <w:rPr>
                <w:b/>
                <w:bCs/>
                <w:color w:val="000000"/>
              </w:rPr>
            </w:pPr>
            <w:r w:rsidRPr="00453B02">
              <w:rPr>
                <w:b/>
                <w:bCs/>
                <w:color w:val="000000"/>
              </w:rPr>
              <w:t>Информация об исполнении/неисполнении</w:t>
            </w:r>
          </w:p>
        </w:tc>
      </w:tr>
      <w:tr w:rsidR="0090091A" w:rsidRPr="00453B02" w:rsidTr="004636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409" w:type="dxa"/>
            <w:vMerge/>
            <w:tcBorders>
              <w:left w:val="single" w:sz="4" w:space="0" w:color="000000"/>
              <w:bottom w:val="single" w:sz="4" w:space="0" w:color="auto"/>
              <w:right w:val="single" w:sz="4" w:space="0" w:color="000000"/>
            </w:tcBorders>
          </w:tcPr>
          <w:p w:rsidR="0090091A" w:rsidRPr="00453B02" w:rsidRDefault="0090091A" w:rsidP="0090091A">
            <w:pPr>
              <w:keepNext/>
              <w:tabs>
                <w:tab w:val="left" w:pos="1260"/>
              </w:tabs>
              <w:rPr>
                <w:b/>
                <w:bCs/>
                <w:color w:val="000000"/>
              </w:rPr>
            </w:pPr>
          </w:p>
        </w:tc>
        <w:tc>
          <w:tcPr>
            <w:tcW w:w="692" w:type="dxa"/>
            <w:gridSpan w:val="2"/>
            <w:vMerge/>
            <w:tcBorders>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124" w:type="dxa"/>
            <w:vMerge/>
            <w:tcBorders>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837" w:type="dxa"/>
            <w:gridSpan w:val="4"/>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тыс. тенге</w:t>
            </w:r>
          </w:p>
        </w:tc>
        <w:tc>
          <w:tcPr>
            <w:tcW w:w="2977" w:type="dxa"/>
            <w:gridSpan w:val="4"/>
            <w:vMerge/>
            <w:tcBorders>
              <w:left w:val="single" w:sz="4" w:space="0" w:color="000000"/>
              <w:bottom w:val="single" w:sz="4" w:space="0" w:color="auto"/>
              <w:right w:val="single" w:sz="4" w:space="0" w:color="auto"/>
            </w:tcBorders>
          </w:tcPr>
          <w:p w:rsidR="0090091A" w:rsidRPr="00453B02" w:rsidRDefault="0090091A" w:rsidP="0090091A">
            <w:pPr>
              <w:keepNext/>
              <w:tabs>
                <w:tab w:val="left" w:pos="1260"/>
              </w:tabs>
              <w:jc w:val="center"/>
              <w:rPr>
                <w:b/>
                <w:bCs/>
                <w:color w:val="000000"/>
              </w:rPr>
            </w:pPr>
          </w:p>
        </w:tc>
        <w:tc>
          <w:tcPr>
            <w:tcW w:w="1984" w:type="dxa"/>
            <w:gridSpan w:val="5"/>
            <w:vMerge/>
            <w:tcBorders>
              <w:left w:val="single" w:sz="4" w:space="0" w:color="auto"/>
              <w:bottom w:val="single" w:sz="4" w:space="0" w:color="auto"/>
              <w:right w:val="single" w:sz="4" w:space="0" w:color="000000"/>
            </w:tcBorders>
          </w:tcPr>
          <w:p w:rsidR="0090091A" w:rsidRPr="00453B02" w:rsidRDefault="0090091A" w:rsidP="0090091A">
            <w:pPr>
              <w:keepNext/>
              <w:tabs>
                <w:tab w:val="left" w:pos="1512"/>
              </w:tabs>
              <w:ind w:left="-108"/>
              <w:jc w:val="center"/>
              <w:rPr>
                <w:b/>
                <w:bCs/>
                <w:color w:val="000000"/>
              </w:rPr>
            </w:pPr>
          </w:p>
        </w:tc>
        <w:tc>
          <w:tcPr>
            <w:tcW w:w="1835" w:type="dxa"/>
            <w:vMerge/>
            <w:tcBorders>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rPr>
            </w:pPr>
          </w:p>
        </w:tc>
        <w:tc>
          <w:tcPr>
            <w:tcW w:w="1283" w:type="dxa"/>
            <w:gridSpan w:val="2"/>
            <w:vMerge/>
            <w:tcBorders>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rPr>
            </w:pPr>
          </w:p>
        </w:tc>
        <w:tc>
          <w:tcPr>
            <w:tcW w:w="1707" w:type="dxa"/>
            <w:gridSpan w:val="3"/>
            <w:vMerge/>
            <w:tcBorders>
              <w:left w:val="single" w:sz="4" w:space="0" w:color="000000"/>
              <w:bottom w:val="single" w:sz="4" w:space="0" w:color="auto"/>
              <w:right w:val="single" w:sz="4" w:space="0" w:color="000000"/>
            </w:tcBorders>
          </w:tcPr>
          <w:p w:rsidR="0090091A" w:rsidRDefault="0090091A" w:rsidP="0090091A"/>
        </w:tc>
      </w:tr>
      <w:tr w:rsidR="0090091A" w:rsidRPr="00453B02" w:rsidTr="004636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409"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rPr>
                <w:b/>
                <w:bCs/>
                <w:color w:val="000000"/>
              </w:rPr>
            </w:pPr>
            <w:r>
              <w:rPr>
                <w:b/>
                <w:bCs/>
                <w:color w:val="000000"/>
              </w:rPr>
              <w:t>1</w:t>
            </w:r>
          </w:p>
        </w:tc>
        <w:tc>
          <w:tcPr>
            <w:tcW w:w="692"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Pr>
                <w:b/>
                <w:bCs/>
                <w:color w:val="000000"/>
                <w:lang w:val="kk-KZ"/>
              </w:rPr>
              <w:t>2</w:t>
            </w:r>
          </w:p>
        </w:tc>
        <w:tc>
          <w:tcPr>
            <w:tcW w:w="2124"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Pr>
                <w:b/>
                <w:bCs/>
                <w:color w:val="000000"/>
                <w:lang w:val="kk-KZ"/>
              </w:rPr>
              <w:t>3</w:t>
            </w:r>
          </w:p>
        </w:tc>
        <w:tc>
          <w:tcPr>
            <w:tcW w:w="1419"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Pr>
                <w:b/>
                <w:bCs/>
                <w:color w:val="000000"/>
                <w:lang w:val="kk-KZ"/>
              </w:rPr>
              <w:t>4</w:t>
            </w:r>
          </w:p>
        </w:tc>
        <w:tc>
          <w:tcPr>
            <w:tcW w:w="1418"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lang w:val="kk-KZ"/>
              </w:rPr>
            </w:pPr>
            <w:r>
              <w:rPr>
                <w:b/>
                <w:bCs/>
                <w:color w:val="000000"/>
                <w:lang w:val="kk-KZ"/>
              </w:rPr>
              <w:t>5</w:t>
            </w:r>
          </w:p>
        </w:tc>
        <w:tc>
          <w:tcPr>
            <w:tcW w:w="2977" w:type="dxa"/>
            <w:gridSpan w:val="4"/>
            <w:tcBorders>
              <w:top w:val="single" w:sz="4" w:space="0" w:color="000000"/>
              <w:left w:val="single" w:sz="4" w:space="0" w:color="000000"/>
              <w:bottom w:val="single" w:sz="4" w:space="0" w:color="auto"/>
              <w:right w:val="single" w:sz="4" w:space="0" w:color="auto"/>
            </w:tcBorders>
          </w:tcPr>
          <w:p w:rsidR="0090091A" w:rsidRPr="00453B02" w:rsidRDefault="0090091A" w:rsidP="0090091A">
            <w:pPr>
              <w:keepNext/>
              <w:tabs>
                <w:tab w:val="left" w:pos="1260"/>
              </w:tabs>
              <w:jc w:val="center"/>
              <w:rPr>
                <w:b/>
                <w:bCs/>
                <w:color w:val="000000"/>
              </w:rPr>
            </w:pPr>
            <w:r>
              <w:rPr>
                <w:b/>
                <w:bCs/>
                <w:color w:val="000000"/>
              </w:rPr>
              <w:t>6</w:t>
            </w:r>
          </w:p>
        </w:tc>
        <w:tc>
          <w:tcPr>
            <w:tcW w:w="1984" w:type="dxa"/>
            <w:gridSpan w:val="5"/>
            <w:tcBorders>
              <w:top w:val="single" w:sz="4" w:space="0" w:color="000000"/>
              <w:left w:val="single" w:sz="4" w:space="0" w:color="auto"/>
              <w:bottom w:val="single" w:sz="4" w:space="0" w:color="auto"/>
              <w:right w:val="single" w:sz="4" w:space="0" w:color="000000"/>
            </w:tcBorders>
          </w:tcPr>
          <w:p w:rsidR="0090091A" w:rsidRPr="00453B02" w:rsidRDefault="0090091A" w:rsidP="0090091A">
            <w:pPr>
              <w:keepNext/>
              <w:tabs>
                <w:tab w:val="left" w:pos="1512"/>
              </w:tabs>
              <w:ind w:left="-108"/>
              <w:jc w:val="center"/>
              <w:rPr>
                <w:b/>
                <w:bCs/>
                <w:color w:val="000000"/>
              </w:rPr>
            </w:pPr>
            <w:r>
              <w:rPr>
                <w:b/>
                <w:bCs/>
                <w:color w:val="000000"/>
              </w:rPr>
              <w:t>7</w:t>
            </w:r>
          </w:p>
        </w:tc>
        <w:tc>
          <w:tcPr>
            <w:tcW w:w="1835"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Pr>
                <w:b/>
                <w:bCs/>
                <w:color w:val="000000"/>
              </w:rPr>
              <w:t>8</w:t>
            </w:r>
          </w:p>
        </w:tc>
        <w:tc>
          <w:tcPr>
            <w:tcW w:w="1283"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Pr>
                <w:b/>
                <w:bCs/>
                <w:color w:val="000000"/>
              </w:rPr>
              <w:t>9</w:t>
            </w: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90091A" w:rsidRDefault="0090091A" w:rsidP="0090091A">
            <w:pPr>
              <w:jc w:val="center"/>
              <w:rPr>
                <w:b/>
              </w:rPr>
            </w:pPr>
            <w:r w:rsidRPr="0090091A">
              <w:rPr>
                <w:b/>
              </w:rPr>
              <w:t>10</w:t>
            </w:r>
          </w:p>
        </w:tc>
      </w:tr>
      <w:tr w:rsidR="00083999" w:rsidRPr="00453B02" w:rsidTr="003B4D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
        </w:trPr>
        <w:tc>
          <w:tcPr>
            <w:tcW w:w="15848" w:type="dxa"/>
            <w:gridSpan w:val="23"/>
            <w:tcBorders>
              <w:top w:val="single" w:sz="4" w:space="0" w:color="auto"/>
              <w:left w:val="single" w:sz="4" w:space="0" w:color="000000"/>
              <w:bottom w:val="single" w:sz="4" w:space="0" w:color="000000"/>
              <w:right w:val="single" w:sz="4" w:space="0" w:color="000000"/>
            </w:tcBorders>
          </w:tcPr>
          <w:p w:rsidR="0090091A" w:rsidRPr="0090091A" w:rsidRDefault="00083999" w:rsidP="00410C92">
            <w:pPr>
              <w:keepNext/>
              <w:tabs>
                <w:tab w:val="left" w:pos="1260"/>
              </w:tabs>
            </w:pPr>
            <w:r w:rsidRPr="00453B02">
              <w:rPr>
                <w:bCs/>
                <w:i/>
                <w:color w:val="000000"/>
              </w:rPr>
              <w:t>Мероприятие:</w:t>
            </w:r>
            <w:r w:rsidRPr="00453B02">
              <w:t xml:space="preserve"> </w:t>
            </w:r>
            <w:r w:rsidR="0090091A" w:rsidRPr="00DE5514">
              <w:rPr>
                <w:color w:val="000000"/>
                <w:sz w:val="20"/>
              </w:rPr>
              <w:t xml:space="preserve"> </w:t>
            </w:r>
            <w:r w:rsidR="0090091A" w:rsidRPr="0090091A">
              <w:t xml:space="preserve">Реализовать меры по финансовому оздоровлению субъектов АПК  в том числе: </w:t>
            </w:r>
          </w:p>
          <w:p w:rsidR="0090091A" w:rsidRPr="0090091A" w:rsidRDefault="0090091A" w:rsidP="00410C92">
            <w:pPr>
              <w:keepNext/>
              <w:tabs>
                <w:tab w:val="left" w:pos="1260"/>
              </w:tabs>
            </w:pPr>
            <w:r w:rsidRPr="0090091A">
              <w:t xml:space="preserve">1.Предприятиям пищевой и перерабатывающей промышленности </w:t>
            </w:r>
          </w:p>
          <w:p w:rsidR="00083999" w:rsidRPr="00453B02" w:rsidRDefault="0090091A" w:rsidP="00410C92">
            <w:pPr>
              <w:keepNext/>
              <w:tabs>
                <w:tab w:val="left" w:pos="1260"/>
              </w:tabs>
              <w:rPr>
                <w:bCs/>
                <w:i/>
                <w:color w:val="000000"/>
              </w:rPr>
            </w:pPr>
            <w:r w:rsidRPr="0090091A">
              <w:t>2. Осуществить субсидирование процентной ставки по кредитным и лизинговым обязательствам в рамках направления по финансовому оздоровлению субъектов АПК, с учетом оплаты услуг финансового агента</w:t>
            </w:r>
          </w:p>
        </w:tc>
      </w:tr>
      <w:tr w:rsidR="00B62301" w:rsidRPr="00453B02" w:rsidTr="009009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7"/>
        </w:trPr>
        <w:tc>
          <w:tcPr>
            <w:tcW w:w="409" w:type="dxa"/>
            <w:tcBorders>
              <w:top w:val="single" w:sz="4" w:space="0" w:color="000000"/>
              <w:left w:val="single" w:sz="4" w:space="0" w:color="000000"/>
              <w:bottom w:val="single" w:sz="4" w:space="0" w:color="auto"/>
              <w:right w:val="single" w:sz="4" w:space="0" w:color="000000"/>
            </w:tcBorders>
          </w:tcPr>
          <w:p w:rsidR="00B62301" w:rsidRDefault="00B62301" w:rsidP="00410C92">
            <w:pPr>
              <w:keepNext/>
              <w:tabs>
                <w:tab w:val="left" w:pos="1260"/>
              </w:tabs>
              <w:rPr>
                <w:bCs/>
                <w:color w:val="000000"/>
                <w:lang w:val="kk-KZ"/>
              </w:rPr>
            </w:pPr>
            <w:r>
              <w:rPr>
                <w:bCs/>
                <w:color w:val="000000"/>
                <w:lang w:val="kk-KZ"/>
              </w:rPr>
              <w:lastRenderedPageBreak/>
              <w:t>1</w:t>
            </w:r>
          </w:p>
        </w:tc>
        <w:tc>
          <w:tcPr>
            <w:tcW w:w="692" w:type="dxa"/>
            <w:gridSpan w:val="2"/>
            <w:tcBorders>
              <w:top w:val="single" w:sz="4" w:space="0" w:color="000000"/>
              <w:left w:val="single" w:sz="4" w:space="0" w:color="000000"/>
              <w:bottom w:val="single" w:sz="4" w:space="0" w:color="auto"/>
              <w:right w:val="single" w:sz="4" w:space="0" w:color="000000"/>
            </w:tcBorders>
          </w:tcPr>
          <w:p w:rsidR="00B62301" w:rsidRPr="009D3503" w:rsidRDefault="00B62301" w:rsidP="00410C92">
            <w:pPr>
              <w:keepNext/>
              <w:tabs>
                <w:tab w:val="left" w:pos="1260"/>
              </w:tabs>
              <w:rPr>
                <w:bCs/>
                <w:color w:val="000000"/>
                <w:lang w:val="kk-KZ"/>
              </w:rPr>
            </w:pPr>
            <w:r>
              <w:rPr>
                <w:bCs/>
                <w:color w:val="000000"/>
                <w:lang w:val="kk-KZ"/>
              </w:rPr>
              <w:t>255055011</w:t>
            </w:r>
          </w:p>
        </w:tc>
        <w:tc>
          <w:tcPr>
            <w:tcW w:w="2124" w:type="dxa"/>
            <w:tcBorders>
              <w:top w:val="single" w:sz="4" w:space="0" w:color="000000"/>
              <w:left w:val="single" w:sz="4" w:space="0" w:color="000000"/>
              <w:bottom w:val="single" w:sz="4" w:space="0" w:color="auto"/>
              <w:right w:val="single" w:sz="4" w:space="0" w:color="000000"/>
            </w:tcBorders>
          </w:tcPr>
          <w:p w:rsidR="00B62301" w:rsidRPr="009D3503" w:rsidRDefault="00B62301" w:rsidP="00410C92">
            <w:pPr>
              <w:ind w:right="-110"/>
              <w:jc w:val="center"/>
            </w:pPr>
            <w:r w:rsidRPr="009D3503">
              <w:t>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tc>
        <w:tc>
          <w:tcPr>
            <w:tcW w:w="1419" w:type="dxa"/>
            <w:gridSpan w:val="2"/>
            <w:tcBorders>
              <w:top w:val="single" w:sz="4" w:space="0" w:color="000000"/>
              <w:left w:val="single" w:sz="4" w:space="0" w:color="000000"/>
              <w:bottom w:val="single" w:sz="4" w:space="0" w:color="auto"/>
              <w:right w:val="single" w:sz="4" w:space="0" w:color="000000"/>
            </w:tcBorders>
          </w:tcPr>
          <w:p w:rsidR="00B62301" w:rsidRDefault="00B62301" w:rsidP="00410C92">
            <w:pPr>
              <w:keepNext/>
              <w:tabs>
                <w:tab w:val="left" w:pos="1260"/>
              </w:tabs>
              <w:ind w:left="-126" w:right="-41"/>
            </w:pPr>
            <w:r>
              <w:rPr>
                <w:lang w:val="kk-KZ"/>
              </w:rPr>
              <w:t>10 274 723</w:t>
            </w:r>
            <w:r w:rsidRPr="00E67EEC">
              <w:rPr>
                <w:lang w:val="kk-KZ"/>
              </w:rPr>
              <w:t>,0</w:t>
            </w:r>
          </w:p>
        </w:tc>
        <w:tc>
          <w:tcPr>
            <w:tcW w:w="1418" w:type="dxa"/>
            <w:gridSpan w:val="2"/>
            <w:tcBorders>
              <w:top w:val="single" w:sz="4" w:space="0" w:color="000000"/>
              <w:left w:val="single" w:sz="4" w:space="0" w:color="000000"/>
              <w:bottom w:val="single" w:sz="4" w:space="0" w:color="auto"/>
              <w:right w:val="single" w:sz="4" w:space="0" w:color="000000"/>
            </w:tcBorders>
          </w:tcPr>
          <w:p w:rsidR="00B62301" w:rsidRDefault="00B62301" w:rsidP="002427EB">
            <w:pPr>
              <w:keepNext/>
              <w:tabs>
                <w:tab w:val="left" w:pos="1260"/>
              </w:tabs>
              <w:ind w:right="-112"/>
            </w:pPr>
            <w:r>
              <w:t>10 274 711,</w:t>
            </w:r>
            <w:r w:rsidR="002427EB">
              <w:t>4</w:t>
            </w:r>
          </w:p>
        </w:tc>
        <w:tc>
          <w:tcPr>
            <w:tcW w:w="2977" w:type="dxa"/>
            <w:gridSpan w:val="4"/>
            <w:tcBorders>
              <w:top w:val="single" w:sz="4" w:space="0" w:color="000000"/>
              <w:left w:val="single" w:sz="4" w:space="0" w:color="000000"/>
              <w:bottom w:val="single" w:sz="4" w:space="0" w:color="auto"/>
              <w:right w:val="single" w:sz="4" w:space="0" w:color="auto"/>
            </w:tcBorders>
            <w:vAlign w:val="center"/>
          </w:tcPr>
          <w:p w:rsidR="00B62301" w:rsidRPr="00E67EEC" w:rsidRDefault="00B62301" w:rsidP="00410C92">
            <w:pPr>
              <w:keepNext/>
              <w:tabs>
                <w:tab w:val="left" w:pos="1260"/>
              </w:tabs>
              <w:jc w:val="center"/>
              <w:rPr>
                <w:rFonts w:eastAsia="Calibri"/>
                <w:color w:val="000000"/>
              </w:rPr>
            </w:pPr>
            <w:r w:rsidRPr="00E67EEC">
              <w:t>Количество субъектов, принявших участие в программе финансового оздоровления</w:t>
            </w:r>
            <w:r>
              <w:t xml:space="preserve"> - </w:t>
            </w:r>
            <w:r w:rsidRPr="00410C92">
              <w:t>79 единиц</w:t>
            </w:r>
          </w:p>
        </w:tc>
        <w:tc>
          <w:tcPr>
            <w:tcW w:w="1984" w:type="dxa"/>
            <w:gridSpan w:val="5"/>
            <w:tcBorders>
              <w:top w:val="single" w:sz="4" w:space="0" w:color="000000"/>
              <w:left w:val="single" w:sz="4" w:space="0" w:color="auto"/>
              <w:bottom w:val="single" w:sz="4" w:space="0" w:color="auto"/>
              <w:right w:val="single" w:sz="4" w:space="0" w:color="000000"/>
            </w:tcBorders>
          </w:tcPr>
          <w:p w:rsidR="00B62301" w:rsidRPr="00453B02" w:rsidRDefault="00B62301" w:rsidP="00410C92">
            <w:pPr>
              <w:keepNext/>
              <w:tabs>
                <w:tab w:val="left" w:pos="1260"/>
              </w:tabs>
              <w:jc w:val="center"/>
            </w:pPr>
            <w:r w:rsidRPr="00453B02">
              <w:t>Информация в</w:t>
            </w:r>
          </w:p>
          <w:p w:rsidR="00B62301" w:rsidRPr="00453B02" w:rsidRDefault="00B62301" w:rsidP="00410C92">
            <w:pPr>
              <w:keepNext/>
              <w:tabs>
                <w:tab w:val="left" w:pos="1260"/>
              </w:tabs>
              <w:jc w:val="center"/>
            </w:pPr>
            <w:r w:rsidRPr="00453B02">
              <w:t>Министерство</w:t>
            </w:r>
          </w:p>
          <w:p w:rsidR="00B62301" w:rsidRPr="00453B02" w:rsidRDefault="00B62301" w:rsidP="00410C92">
            <w:pPr>
              <w:keepNext/>
              <w:tabs>
                <w:tab w:val="left" w:pos="1260"/>
              </w:tabs>
              <w:jc w:val="center"/>
            </w:pPr>
            <w:r w:rsidRPr="00453B02">
              <w:t>сельского</w:t>
            </w:r>
          </w:p>
          <w:p w:rsidR="00B62301" w:rsidRPr="00453B02" w:rsidRDefault="00B62301" w:rsidP="00410C92">
            <w:pPr>
              <w:keepNext/>
              <w:tabs>
                <w:tab w:val="left" w:pos="1260"/>
              </w:tabs>
              <w:jc w:val="center"/>
            </w:pPr>
            <w:r w:rsidRPr="00453B02">
              <w:t>хозяйства</w:t>
            </w:r>
          </w:p>
          <w:p w:rsidR="00B62301" w:rsidRPr="00453B02" w:rsidRDefault="00B62301" w:rsidP="00410C92">
            <w:pPr>
              <w:keepNext/>
              <w:tabs>
                <w:tab w:val="left" w:pos="1260"/>
              </w:tabs>
              <w:jc w:val="center"/>
            </w:pPr>
            <w:r w:rsidRPr="00453B02">
              <w:t>Республики</w:t>
            </w:r>
          </w:p>
          <w:p w:rsidR="00B62301" w:rsidRPr="00453B02" w:rsidRDefault="00B62301" w:rsidP="00410C92">
            <w:pPr>
              <w:keepNext/>
              <w:tabs>
                <w:tab w:val="left" w:pos="1260"/>
              </w:tabs>
              <w:jc w:val="center"/>
              <w:rPr>
                <w:bCs/>
                <w:color w:val="000000"/>
              </w:rPr>
            </w:pPr>
            <w:r w:rsidRPr="00453B02">
              <w:t>Казахстан</w:t>
            </w:r>
          </w:p>
        </w:tc>
        <w:tc>
          <w:tcPr>
            <w:tcW w:w="1835" w:type="dxa"/>
            <w:tcBorders>
              <w:top w:val="single" w:sz="4" w:space="0" w:color="000000"/>
              <w:left w:val="single" w:sz="4" w:space="0" w:color="000000"/>
              <w:bottom w:val="single" w:sz="4" w:space="0" w:color="auto"/>
              <w:right w:val="single" w:sz="4" w:space="0" w:color="000000"/>
            </w:tcBorders>
          </w:tcPr>
          <w:p w:rsidR="00B62301" w:rsidRPr="00453B02" w:rsidRDefault="00B62301" w:rsidP="00410C92">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83" w:type="dxa"/>
            <w:gridSpan w:val="2"/>
            <w:tcBorders>
              <w:top w:val="single" w:sz="4" w:space="0" w:color="000000"/>
              <w:left w:val="single" w:sz="4" w:space="0" w:color="000000"/>
              <w:bottom w:val="single" w:sz="4" w:space="0" w:color="auto"/>
              <w:right w:val="single" w:sz="4" w:space="0" w:color="000000"/>
            </w:tcBorders>
          </w:tcPr>
          <w:p w:rsidR="00B62301" w:rsidRPr="00453B02" w:rsidRDefault="00B62301" w:rsidP="00410C92">
            <w:pPr>
              <w:jc w:val="center"/>
            </w:pPr>
            <w:r w:rsidRPr="00453B02">
              <w:t>15 февраля 201</w:t>
            </w:r>
            <w:r>
              <w:t>7</w:t>
            </w:r>
            <w:r w:rsidRPr="00453B02">
              <w:t xml:space="preserve"> года</w:t>
            </w:r>
          </w:p>
          <w:p w:rsidR="00B62301" w:rsidRPr="00453B02" w:rsidRDefault="00B62301" w:rsidP="00410C92"/>
        </w:tc>
        <w:tc>
          <w:tcPr>
            <w:tcW w:w="1707" w:type="dxa"/>
            <w:gridSpan w:val="3"/>
            <w:tcBorders>
              <w:top w:val="single" w:sz="4" w:space="0" w:color="auto"/>
              <w:left w:val="single" w:sz="4" w:space="0" w:color="000000"/>
              <w:bottom w:val="single" w:sz="4" w:space="0" w:color="auto"/>
              <w:right w:val="single" w:sz="4" w:space="0" w:color="000000"/>
            </w:tcBorders>
          </w:tcPr>
          <w:p w:rsidR="00B62301" w:rsidRPr="00453B02" w:rsidRDefault="00B62301" w:rsidP="0073690B">
            <w:pPr>
              <w:jc w:val="center"/>
              <w:rPr>
                <w:bCs/>
                <w:color w:val="000000"/>
              </w:rPr>
            </w:pPr>
            <w:r>
              <w:t>1</w:t>
            </w:r>
            <w:r w:rsidR="002427EB">
              <w:t>1</w:t>
            </w:r>
            <w:r>
              <w:t>,</w:t>
            </w:r>
            <w:r w:rsidR="002427EB">
              <w:t>6</w:t>
            </w:r>
            <w:r w:rsidRPr="00453B02">
              <w:t xml:space="preserve"> тыс. тенге </w:t>
            </w:r>
            <w:r w:rsidR="0073690B">
              <w:t>– курсовая разница</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8"/>
        </w:trPr>
        <w:tc>
          <w:tcPr>
            <w:tcW w:w="409" w:type="dxa"/>
            <w:tcBorders>
              <w:top w:val="single" w:sz="4" w:space="0" w:color="000000"/>
              <w:left w:val="single" w:sz="4" w:space="0" w:color="000000"/>
              <w:bottom w:val="single" w:sz="4" w:space="0" w:color="auto"/>
              <w:right w:val="single" w:sz="4" w:space="0" w:color="000000"/>
            </w:tcBorders>
          </w:tcPr>
          <w:p w:rsidR="0090091A" w:rsidRDefault="0090091A" w:rsidP="0090091A">
            <w:pPr>
              <w:keepNext/>
              <w:tabs>
                <w:tab w:val="left" w:pos="1260"/>
              </w:tabs>
              <w:jc w:val="center"/>
              <w:rPr>
                <w:bCs/>
                <w:color w:val="000000"/>
                <w:lang w:val="kk-KZ"/>
              </w:rPr>
            </w:pPr>
            <w:r>
              <w:rPr>
                <w:bCs/>
                <w:color w:val="000000"/>
                <w:lang w:val="kk-KZ"/>
              </w:rPr>
              <w:t>2</w:t>
            </w:r>
          </w:p>
        </w:tc>
        <w:tc>
          <w:tcPr>
            <w:tcW w:w="692"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Pr>
                <w:bCs/>
                <w:color w:val="000000"/>
                <w:lang w:val="kk-KZ"/>
              </w:rPr>
              <w:t>255056011</w:t>
            </w:r>
          </w:p>
        </w:tc>
        <w:tc>
          <w:tcPr>
            <w:tcW w:w="2124"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pPr>
            <w:r w:rsidRPr="00082354">
              <w:rPr>
                <w:spacing w:val="2"/>
              </w:rPr>
              <w:t>Субсидирование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w:t>
            </w:r>
          </w:p>
        </w:tc>
        <w:tc>
          <w:tcPr>
            <w:tcW w:w="1419" w:type="dxa"/>
            <w:gridSpan w:val="2"/>
            <w:tcBorders>
              <w:top w:val="single" w:sz="4" w:space="0" w:color="000000"/>
              <w:left w:val="single" w:sz="4" w:space="0" w:color="000000"/>
              <w:bottom w:val="single" w:sz="4" w:space="0" w:color="auto"/>
              <w:right w:val="single" w:sz="4" w:space="0" w:color="000000"/>
            </w:tcBorders>
          </w:tcPr>
          <w:p w:rsidR="0090091A" w:rsidRDefault="0090091A" w:rsidP="0090091A">
            <w:pPr>
              <w:keepNext/>
              <w:tabs>
                <w:tab w:val="left" w:pos="1260"/>
              </w:tabs>
              <w:ind w:left="-126" w:right="-41"/>
              <w:jc w:val="center"/>
            </w:pPr>
            <w:r>
              <w:rPr>
                <w:lang w:val="kk-KZ"/>
              </w:rPr>
              <w:t>1 518 526,0</w:t>
            </w:r>
          </w:p>
        </w:tc>
        <w:tc>
          <w:tcPr>
            <w:tcW w:w="1418" w:type="dxa"/>
            <w:gridSpan w:val="2"/>
            <w:tcBorders>
              <w:top w:val="single" w:sz="4" w:space="0" w:color="000000"/>
              <w:left w:val="single" w:sz="4" w:space="0" w:color="000000"/>
              <w:bottom w:val="single" w:sz="4" w:space="0" w:color="auto"/>
              <w:right w:val="single" w:sz="4" w:space="0" w:color="000000"/>
            </w:tcBorders>
          </w:tcPr>
          <w:p w:rsidR="0090091A" w:rsidRDefault="0090091A" w:rsidP="0090091A">
            <w:pPr>
              <w:keepNext/>
              <w:tabs>
                <w:tab w:val="left" w:pos="1260"/>
              </w:tabs>
              <w:ind w:right="-112"/>
            </w:pPr>
            <w:r>
              <w:t>1 518 520,7</w:t>
            </w:r>
          </w:p>
        </w:tc>
        <w:tc>
          <w:tcPr>
            <w:tcW w:w="2977" w:type="dxa"/>
            <w:gridSpan w:val="4"/>
            <w:tcBorders>
              <w:top w:val="single" w:sz="4" w:space="0" w:color="000000"/>
              <w:left w:val="single" w:sz="4" w:space="0" w:color="000000"/>
              <w:bottom w:val="single" w:sz="4" w:space="0" w:color="auto"/>
              <w:right w:val="single" w:sz="4" w:space="0" w:color="auto"/>
            </w:tcBorders>
          </w:tcPr>
          <w:p w:rsidR="0090091A" w:rsidRDefault="0090091A" w:rsidP="0090091A">
            <w:pPr>
              <w:keepNext/>
              <w:tabs>
                <w:tab w:val="left" w:pos="1260"/>
              </w:tabs>
              <w:jc w:val="center"/>
            </w:pPr>
            <w:r w:rsidRPr="00082354">
              <w:t>Количество предприятий по переработке сельхозпродукции, включенных в программу</w:t>
            </w:r>
            <w:r>
              <w:t>-</w:t>
            </w:r>
            <w:r>
              <w:rPr>
                <w:rFonts w:eastAsia="Calibri"/>
                <w:color w:val="000000"/>
                <w:spacing w:val="2"/>
              </w:rPr>
              <w:t>4 единицы</w:t>
            </w:r>
          </w:p>
          <w:p w:rsidR="0090091A" w:rsidRPr="00453B02" w:rsidRDefault="0090091A" w:rsidP="002F0BC5">
            <w:pPr>
              <w:keepNext/>
              <w:tabs>
                <w:tab w:val="left" w:pos="1260"/>
              </w:tabs>
              <w:jc w:val="center"/>
              <w:rPr>
                <w:lang w:val="kk-KZ"/>
              </w:rPr>
            </w:pPr>
            <w:r w:rsidRPr="00082354">
              <w:t>Количество субъектов АПК, включенных в программу</w:t>
            </w:r>
            <w:r>
              <w:t>-</w:t>
            </w:r>
            <w:r>
              <w:rPr>
                <w:rFonts w:eastAsia="Calibri"/>
                <w:color w:val="000000"/>
                <w:spacing w:val="2"/>
              </w:rPr>
              <w:t>1</w:t>
            </w:r>
            <w:r w:rsidR="002F0BC5">
              <w:rPr>
                <w:rFonts w:eastAsia="Calibri"/>
                <w:color w:val="000000"/>
                <w:spacing w:val="2"/>
              </w:rPr>
              <w:t>95</w:t>
            </w:r>
            <w:r>
              <w:rPr>
                <w:rFonts w:eastAsia="Calibri"/>
                <w:color w:val="000000"/>
                <w:spacing w:val="2"/>
              </w:rPr>
              <w:t xml:space="preserve"> единиц</w:t>
            </w:r>
          </w:p>
        </w:tc>
        <w:tc>
          <w:tcPr>
            <w:tcW w:w="1984" w:type="dxa"/>
            <w:gridSpan w:val="5"/>
            <w:tcBorders>
              <w:top w:val="single" w:sz="4" w:space="0" w:color="000000"/>
              <w:left w:val="single" w:sz="4" w:space="0" w:color="auto"/>
              <w:bottom w:val="single" w:sz="4" w:space="0" w:color="auto"/>
              <w:right w:val="single" w:sz="4" w:space="0" w:color="000000"/>
            </w:tcBorders>
          </w:tcPr>
          <w:p w:rsidR="0090091A" w:rsidRPr="00453B02" w:rsidRDefault="0090091A" w:rsidP="0090091A">
            <w:pPr>
              <w:keepNext/>
              <w:tabs>
                <w:tab w:val="left" w:pos="1260"/>
              </w:tabs>
              <w:jc w:val="center"/>
            </w:pPr>
            <w:r w:rsidRPr="00453B02">
              <w:t xml:space="preserve">Информация в </w:t>
            </w:r>
          </w:p>
          <w:p w:rsidR="0090091A" w:rsidRPr="00453B02" w:rsidRDefault="0090091A" w:rsidP="0090091A">
            <w:pPr>
              <w:keepNext/>
              <w:tabs>
                <w:tab w:val="left" w:pos="1260"/>
              </w:tabs>
              <w:jc w:val="center"/>
            </w:pPr>
            <w:r w:rsidRPr="00453B02">
              <w:t xml:space="preserve">Министерство </w:t>
            </w:r>
          </w:p>
          <w:p w:rsidR="0090091A" w:rsidRPr="00453B02" w:rsidRDefault="0090091A" w:rsidP="0090091A">
            <w:pPr>
              <w:keepNext/>
              <w:tabs>
                <w:tab w:val="left" w:pos="1260"/>
              </w:tabs>
              <w:jc w:val="center"/>
            </w:pPr>
            <w:r w:rsidRPr="00453B02">
              <w:t xml:space="preserve">сельского </w:t>
            </w:r>
          </w:p>
          <w:p w:rsidR="0090091A" w:rsidRPr="00453B02" w:rsidRDefault="0090091A" w:rsidP="0090091A">
            <w:pPr>
              <w:keepNext/>
              <w:tabs>
                <w:tab w:val="left" w:pos="1260"/>
              </w:tabs>
              <w:jc w:val="center"/>
            </w:pPr>
            <w:r w:rsidRPr="00453B02">
              <w:t xml:space="preserve">хозяйства </w:t>
            </w:r>
          </w:p>
          <w:p w:rsidR="0090091A" w:rsidRPr="00453B02" w:rsidRDefault="0090091A" w:rsidP="0090091A">
            <w:pPr>
              <w:keepNext/>
              <w:tabs>
                <w:tab w:val="left" w:pos="1260"/>
              </w:tabs>
              <w:jc w:val="center"/>
            </w:pPr>
            <w:r w:rsidRPr="00453B02">
              <w:t xml:space="preserve">Республики </w:t>
            </w:r>
          </w:p>
          <w:p w:rsidR="0090091A" w:rsidRPr="00453B02" w:rsidRDefault="0090091A" w:rsidP="0090091A">
            <w:pPr>
              <w:keepNext/>
              <w:tabs>
                <w:tab w:val="left" w:pos="1260"/>
              </w:tabs>
              <w:jc w:val="center"/>
              <w:rPr>
                <w:bCs/>
                <w:color w:val="000000"/>
              </w:rPr>
            </w:pPr>
            <w:r w:rsidRPr="00453B02">
              <w:t>Казахстан</w:t>
            </w:r>
          </w:p>
        </w:tc>
        <w:tc>
          <w:tcPr>
            <w:tcW w:w="1835"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83"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jc w:val="center"/>
            </w:pPr>
            <w:r w:rsidRPr="00453B02">
              <w:t>15 февраля 201</w:t>
            </w:r>
            <w:r>
              <w:t>7</w:t>
            </w:r>
            <w:r w:rsidRPr="00453B02">
              <w:t xml:space="preserve"> года</w:t>
            </w:r>
          </w:p>
          <w:p w:rsidR="0090091A" w:rsidRPr="00453B02" w:rsidRDefault="0090091A" w:rsidP="0090091A">
            <w:pPr>
              <w:jc w:val="center"/>
            </w:pP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73690B">
            <w:pPr>
              <w:jc w:val="center"/>
            </w:pPr>
            <w:r>
              <w:t>5,3</w:t>
            </w:r>
            <w:r w:rsidRPr="00453B02">
              <w:t xml:space="preserve"> тыс. тенге </w:t>
            </w:r>
            <w:r w:rsidR="0073690B">
              <w:t>– остаток за счет округления</w:t>
            </w:r>
          </w:p>
          <w:p w:rsidR="0090091A" w:rsidRPr="00453B02" w:rsidRDefault="0090091A" w:rsidP="0090091A">
            <w:pPr>
              <w:keepNext/>
              <w:tabs>
                <w:tab w:val="left" w:pos="1260"/>
              </w:tabs>
              <w:jc w:val="center"/>
              <w:rPr>
                <w:bCs/>
                <w:color w:val="000000"/>
              </w:rPr>
            </w:pPr>
          </w:p>
        </w:tc>
      </w:tr>
      <w:tr w:rsidR="0090091A" w:rsidRPr="00453B02" w:rsidTr="009D35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8"/>
        </w:trPr>
        <w:tc>
          <w:tcPr>
            <w:tcW w:w="15848" w:type="dxa"/>
            <w:gridSpan w:val="23"/>
            <w:tcBorders>
              <w:top w:val="single" w:sz="4" w:space="0" w:color="000000"/>
              <w:left w:val="single" w:sz="4" w:space="0" w:color="000000"/>
              <w:bottom w:val="single" w:sz="4" w:space="0" w:color="auto"/>
              <w:right w:val="single" w:sz="4" w:space="0" w:color="000000"/>
            </w:tcBorders>
          </w:tcPr>
          <w:p w:rsidR="0090091A" w:rsidRPr="009A7B9A" w:rsidRDefault="0090091A" w:rsidP="0090091A">
            <w:pPr>
              <w:pStyle w:val="41"/>
              <w:numPr>
                <w:ilvl w:val="0"/>
                <w:numId w:val="0"/>
              </w:numPr>
              <w:tabs>
                <w:tab w:val="left" w:pos="1843"/>
              </w:tabs>
              <w:spacing w:before="0" w:after="0"/>
              <w:rPr>
                <w:b w:val="0"/>
                <w:sz w:val="24"/>
                <w:szCs w:val="24"/>
              </w:rPr>
            </w:pPr>
            <w:r w:rsidRPr="00083999">
              <w:rPr>
                <w:b w:val="0"/>
                <w:bCs/>
                <w:color w:val="000000"/>
                <w:sz w:val="24"/>
                <w:szCs w:val="24"/>
              </w:rPr>
              <w:t>Задача 1.1.2</w:t>
            </w:r>
            <w:r w:rsidRPr="00083999">
              <w:rPr>
                <w:b w:val="0"/>
                <w:sz w:val="24"/>
                <w:szCs w:val="24"/>
              </w:rPr>
              <w:t xml:space="preserve"> </w:t>
            </w:r>
            <w:r w:rsidRPr="00DE5514">
              <w:rPr>
                <w:color w:val="000000"/>
                <w:sz w:val="20"/>
              </w:rPr>
              <w:t xml:space="preserve"> </w:t>
            </w:r>
            <w:r w:rsidRPr="00083999">
              <w:rPr>
                <w:bCs/>
                <w:sz w:val="24"/>
                <w:szCs w:val="24"/>
              </w:rPr>
              <w:t>Повышение экономической доступности удобрений, гербицидов, биоагентов (энтомофагов) и биопрепаратов</w:t>
            </w:r>
          </w:p>
        </w:tc>
      </w:tr>
      <w:tr w:rsidR="0090091A" w:rsidRPr="00453B02" w:rsidTr="009D35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
        </w:trPr>
        <w:tc>
          <w:tcPr>
            <w:tcW w:w="15848" w:type="dxa"/>
            <w:gridSpan w:val="23"/>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Мероприятие:</w:t>
            </w:r>
            <w:r w:rsidRPr="00453B02">
              <w:t xml:space="preserve"> Осуществить субсидирование затрат на приобретение минеральных удобрений  </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0"/>
        </w:trPr>
        <w:tc>
          <w:tcPr>
            <w:tcW w:w="409"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Pr>
                <w:bCs/>
                <w:color w:val="000000"/>
                <w:lang w:val="kk-KZ"/>
              </w:rPr>
              <w:lastRenderedPageBreak/>
              <w:t>3</w:t>
            </w:r>
          </w:p>
        </w:tc>
        <w:tc>
          <w:tcPr>
            <w:tcW w:w="659"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255 047000</w:t>
            </w:r>
          </w:p>
        </w:tc>
        <w:tc>
          <w:tcPr>
            <w:tcW w:w="2157"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t>Субсидирование стоимости удобрений (за исключением органических</w:t>
            </w:r>
            <w:r w:rsidRPr="00453B02">
              <w:rPr>
                <w:b/>
              </w:rPr>
              <w:t>)</w:t>
            </w:r>
          </w:p>
        </w:tc>
        <w:tc>
          <w:tcPr>
            <w:tcW w:w="1272"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ind w:left="-126" w:right="-41"/>
              <w:jc w:val="center"/>
              <w:rPr>
                <w:bCs/>
                <w:color w:val="000000"/>
                <w:lang w:val="kk-KZ"/>
              </w:rPr>
            </w:pPr>
            <w:r>
              <w:t>1 383 288,5</w:t>
            </w:r>
          </w:p>
        </w:tc>
        <w:tc>
          <w:tcPr>
            <w:tcW w:w="1277"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ind w:right="-112"/>
              <w:rPr>
                <w:bCs/>
                <w:color w:val="000000"/>
                <w:lang w:val="kk-KZ"/>
              </w:rPr>
            </w:pPr>
            <w:r>
              <w:t>1 383 288,4</w:t>
            </w:r>
          </w:p>
        </w:tc>
        <w:tc>
          <w:tcPr>
            <w:tcW w:w="3122" w:type="dxa"/>
            <w:gridSpan w:val="2"/>
            <w:tcBorders>
              <w:top w:val="single" w:sz="4" w:space="0" w:color="000000"/>
              <w:left w:val="single" w:sz="4" w:space="0" w:color="000000"/>
              <w:bottom w:val="single" w:sz="4" w:space="0" w:color="auto"/>
              <w:right w:val="single" w:sz="4" w:space="0" w:color="auto"/>
            </w:tcBorders>
          </w:tcPr>
          <w:p w:rsidR="0090091A" w:rsidRPr="00453B02" w:rsidRDefault="0090091A" w:rsidP="0090091A">
            <w:pPr>
              <w:keepNext/>
              <w:tabs>
                <w:tab w:val="left" w:pos="1260"/>
              </w:tabs>
              <w:rPr>
                <w:lang w:val="kk-KZ"/>
              </w:rPr>
            </w:pPr>
            <w:r w:rsidRPr="00453B02">
              <w:rPr>
                <w:lang w:val="kk-KZ"/>
              </w:rPr>
              <w:t xml:space="preserve">Объем приобретенных минеральных удобрений, охваченный субсидированием – </w:t>
            </w:r>
          </w:p>
          <w:p w:rsidR="0090091A" w:rsidRPr="00453B02" w:rsidRDefault="00C657A8" w:rsidP="0090091A">
            <w:pPr>
              <w:rPr>
                <w:lang w:val="kk-KZ"/>
              </w:rPr>
            </w:pPr>
            <w:r w:rsidRPr="00BE4245">
              <w:rPr>
                <w:lang w:val="kk-KZ"/>
              </w:rPr>
              <w:t>22</w:t>
            </w:r>
            <w:r w:rsidRPr="00BE4245">
              <w:t>,</w:t>
            </w:r>
            <w:r w:rsidRPr="00BE4245">
              <w:rPr>
                <w:lang w:val="kk-KZ"/>
              </w:rPr>
              <w:t>4</w:t>
            </w:r>
            <w:r w:rsidR="0090091A" w:rsidRPr="00453B02">
              <w:rPr>
                <w:lang w:val="kk-KZ"/>
              </w:rPr>
              <w:t>/</w:t>
            </w:r>
            <w:r w:rsidR="0090091A">
              <w:rPr>
                <w:lang w:val="kk-KZ"/>
              </w:rPr>
              <w:t>20</w:t>
            </w:r>
            <w:r w:rsidR="0090091A" w:rsidRPr="00453B02">
              <w:rPr>
                <w:lang w:val="kk-KZ"/>
              </w:rPr>
              <w:t>,</w:t>
            </w:r>
            <w:r w:rsidR="0090091A">
              <w:rPr>
                <w:lang w:val="kk-KZ"/>
              </w:rPr>
              <w:t>7</w:t>
            </w:r>
          </w:p>
          <w:p w:rsidR="0090091A" w:rsidRPr="00453B02" w:rsidRDefault="0090091A" w:rsidP="0090091A">
            <w:pPr>
              <w:keepNext/>
              <w:tabs>
                <w:tab w:val="left" w:pos="1260"/>
              </w:tabs>
              <w:rPr>
                <w:lang w:val="kk-KZ"/>
              </w:rPr>
            </w:pPr>
            <w:r w:rsidRPr="00453B02">
              <w:rPr>
                <w:lang w:val="kk-KZ"/>
              </w:rPr>
              <w:t>тыс. тонн/тыс. л</w:t>
            </w:r>
          </w:p>
        </w:tc>
        <w:tc>
          <w:tcPr>
            <w:tcW w:w="2127" w:type="dxa"/>
            <w:gridSpan w:val="8"/>
            <w:tcBorders>
              <w:top w:val="single" w:sz="4" w:space="0" w:color="000000"/>
              <w:left w:val="single" w:sz="4" w:space="0" w:color="auto"/>
              <w:bottom w:val="single" w:sz="4" w:space="0" w:color="auto"/>
              <w:right w:val="single" w:sz="4" w:space="0" w:color="000000"/>
            </w:tcBorders>
          </w:tcPr>
          <w:p w:rsidR="0090091A" w:rsidRPr="00453B02" w:rsidRDefault="0090091A" w:rsidP="0090091A">
            <w:pPr>
              <w:keepNext/>
              <w:tabs>
                <w:tab w:val="left" w:pos="1260"/>
              </w:tabs>
              <w:jc w:val="center"/>
            </w:pPr>
            <w:r w:rsidRPr="00453B02">
              <w:t xml:space="preserve">Информация  в </w:t>
            </w:r>
          </w:p>
          <w:p w:rsidR="0090091A" w:rsidRPr="00453B02" w:rsidRDefault="0090091A" w:rsidP="0090091A">
            <w:pPr>
              <w:keepNext/>
              <w:tabs>
                <w:tab w:val="left" w:pos="1260"/>
              </w:tabs>
              <w:jc w:val="center"/>
            </w:pPr>
            <w:r w:rsidRPr="00453B02">
              <w:t xml:space="preserve">Министерство </w:t>
            </w:r>
          </w:p>
          <w:p w:rsidR="0090091A" w:rsidRPr="00453B02" w:rsidRDefault="0090091A" w:rsidP="0090091A">
            <w:pPr>
              <w:keepNext/>
              <w:tabs>
                <w:tab w:val="left" w:pos="1260"/>
              </w:tabs>
              <w:jc w:val="center"/>
            </w:pPr>
            <w:r w:rsidRPr="00453B02">
              <w:t xml:space="preserve">сельского </w:t>
            </w:r>
          </w:p>
          <w:p w:rsidR="0090091A" w:rsidRPr="00453B02" w:rsidRDefault="0090091A" w:rsidP="0090091A">
            <w:pPr>
              <w:keepNext/>
              <w:tabs>
                <w:tab w:val="left" w:pos="1260"/>
              </w:tabs>
              <w:jc w:val="center"/>
            </w:pPr>
            <w:r w:rsidRPr="00453B02">
              <w:t xml:space="preserve">хозяйства </w:t>
            </w:r>
          </w:p>
          <w:p w:rsidR="0090091A" w:rsidRPr="00453B02" w:rsidRDefault="0090091A" w:rsidP="0090091A">
            <w:pPr>
              <w:keepNext/>
              <w:tabs>
                <w:tab w:val="left" w:pos="1260"/>
              </w:tabs>
              <w:jc w:val="center"/>
            </w:pPr>
            <w:r w:rsidRPr="00453B02">
              <w:t xml:space="preserve">Республики </w:t>
            </w:r>
          </w:p>
          <w:p w:rsidR="0090091A" w:rsidRPr="00453B02" w:rsidRDefault="0090091A" w:rsidP="0090091A">
            <w:pPr>
              <w:keepNext/>
              <w:tabs>
                <w:tab w:val="left" w:pos="1260"/>
              </w:tabs>
              <w:jc w:val="center"/>
              <w:rPr>
                <w:bCs/>
                <w:color w:val="000000"/>
              </w:rPr>
            </w:pPr>
            <w:r w:rsidRPr="00453B02">
              <w:t>Казахстан</w:t>
            </w:r>
          </w:p>
        </w:tc>
        <w:tc>
          <w:tcPr>
            <w:tcW w:w="1835"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83"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jc w:val="center"/>
            </w:pPr>
            <w:r w:rsidRPr="00453B02">
              <w:t>15 февраля 201</w:t>
            </w:r>
            <w:r>
              <w:t>7</w:t>
            </w:r>
            <w:r w:rsidRPr="00453B02">
              <w:t xml:space="preserve"> года</w:t>
            </w:r>
          </w:p>
          <w:p w:rsidR="0090091A" w:rsidRPr="00453B02" w:rsidRDefault="0090091A" w:rsidP="0090091A">
            <w:pPr>
              <w:jc w:val="center"/>
            </w:pP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t>0,1</w:t>
            </w:r>
            <w:r w:rsidRPr="00453B02">
              <w:t xml:space="preserve"> тыс. тенге -</w:t>
            </w:r>
            <w:r w:rsidR="0073690B">
              <w:t xml:space="preserve"> остаток за счет округления</w:t>
            </w:r>
            <w:r w:rsidR="0073690B" w:rsidRPr="00453B02">
              <w:rPr>
                <w:bCs/>
                <w:color w:val="000000"/>
              </w:rPr>
              <w:t xml:space="preserve"> </w:t>
            </w:r>
          </w:p>
        </w:tc>
      </w:tr>
      <w:tr w:rsidR="0090091A" w:rsidRPr="00453B02" w:rsidTr="003B4D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15848" w:type="dxa"/>
            <w:gridSpan w:val="2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rPr>
                <w:iCs/>
              </w:rPr>
            </w:pPr>
            <w:r w:rsidRPr="00453B02">
              <w:rPr>
                <w:bCs/>
                <w:i/>
                <w:color w:val="000000"/>
              </w:rPr>
              <w:t>Мероприятие:</w:t>
            </w:r>
            <w:r w:rsidRPr="00453B02">
              <w:t xml:space="preserve"> Осуществить субсидирование затрат на приобретение гербицидов</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6"/>
        </w:trPr>
        <w:tc>
          <w:tcPr>
            <w:tcW w:w="409" w:type="dxa"/>
            <w:tcBorders>
              <w:top w:val="single" w:sz="4" w:space="0" w:color="auto"/>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Pr>
                <w:bCs/>
                <w:color w:val="000000"/>
                <w:lang w:val="kk-KZ"/>
              </w:rPr>
              <w:t>4</w:t>
            </w:r>
          </w:p>
        </w:tc>
        <w:tc>
          <w:tcPr>
            <w:tcW w:w="659" w:type="dxa"/>
            <w:tcBorders>
              <w:top w:val="single" w:sz="4" w:space="0" w:color="auto"/>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255 041000</w:t>
            </w:r>
          </w:p>
        </w:tc>
        <w:tc>
          <w:tcPr>
            <w:tcW w:w="2157" w:type="dxa"/>
            <w:gridSpan w:val="2"/>
            <w:tcBorders>
              <w:top w:val="single" w:sz="4" w:space="0" w:color="auto"/>
              <w:left w:val="single" w:sz="4" w:space="0" w:color="000000"/>
              <w:bottom w:val="single" w:sz="4" w:space="0" w:color="000000"/>
              <w:right w:val="single" w:sz="4" w:space="0" w:color="000000"/>
            </w:tcBorders>
          </w:tcPr>
          <w:p w:rsidR="0090091A" w:rsidRPr="00453B02" w:rsidRDefault="0090091A" w:rsidP="00E60DC0">
            <w:pPr>
              <w:keepNext/>
              <w:tabs>
                <w:tab w:val="left" w:pos="1260"/>
              </w:tabs>
              <w:jc w:val="center"/>
              <w:rPr>
                <w:bCs/>
                <w:color w:val="000000"/>
              </w:rPr>
            </w:pPr>
            <w:r w:rsidRPr="00453B02">
              <w:t>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tc>
        <w:tc>
          <w:tcPr>
            <w:tcW w:w="1272" w:type="dxa"/>
            <w:tcBorders>
              <w:top w:val="single" w:sz="4" w:space="0" w:color="auto"/>
              <w:left w:val="single" w:sz="4" w:space="0" w:color="000000"/>
              <w:bottom w:val="single" w:sz="4" w:space="0" w:color="000000"/>
              <w:right w:val="single" w:sz="4" w:space="0" w:color="000000"/>
            </w:tcBorders>
          </w:tcPr>
          <w:p w:rsidR="0090091A" w:rsidRPr="00453B02" w:rsidRDefault="0090091A" w:rsidP="00E60DC0">
            <w:pPr>
              <w:keepNext/>
              <w:tabs>
                <w:tab w:val="left" w:pos="1260"/>
              </w:tabs>
              <w:ind w:left="-126" w:right="-41"/>
              <w:jc w:val="center"/>
              <w:rPr>
                <w:bCs/>
                <w:color w:val="000000"/>
                <w:lang w:val="kk-KZ"/>
              </w:rPr>
            </w:pPr>
            <w:r>
              <w:t>8 380 460,6</w:t>
            </w:r>
          </w:p>
        </w:tc>
        <w:tc>
          <w:tcPr>
            <w:tcW w:w="1277" w:type="dxa"/>
            <w:gridSpan w:val="2"/>
            <w:tcBorders>
              <w:top w:val="single" w:sz="4" w:space="0" w:color="auto"/>
              <w:left w:val="single" w:sz="4" w:space="0" w:color="000000"/>
              <w:bottom w:val="single" w:sz="4" w:space="0" w:color="000000"/>
              <w:right w:val="single" w:sz="4" w:space="0" w:color="000000"/>
            </w:tcBorders>
          </w:tcPr>
          <w:p w:rsidR="0090091A" w:rsidRPr="00453B02" w:rsidRDefault="0090091A" w:rsidP="00E60DC0">
            <w:pPr>
              <w:keepNext/>
              <w:tabs>
                <w:tab w:val="left" w:pos="1260"/>
              </w:tabs>
              <w:ind w:left="-99" w:right="-114"/>
              <w:jc w:val="center"/>
              <w:rPr>
                <w:bCs/>
                <w:color w:val="000000"/>
                <w:lang w:val="kk-KZ"/>
              </w:rPr>
            </w:pPr>
            <w:r>
              <w:t>8 380 460,6</w:t>
            </w:r>
          </w:p>
        </w:tc>
        <w:tc>
          <w:tcPr>
            <w:tcW w:w="3122" w:type="dxa"/>
            <w:gridSpan w:val="2"/>
            <w:tcBorders>
              <w:top w:val="single" w:sz="4" w:space="0" w:color="auto"/>
              <w:left w:val="single" w:sz="4" w:space="0" w:color="000000"/>
              <w:bottom w:val="single" w:sz="4" w:space="0" w:color="000000"/>
              <w:right w:val="single" w:sz="4" w:space="0" w:color="auto"/>
            </w:tcBorders>
          </w:tcPr>
          <w:p w:rsidR="0090091A" w:rsidRPr="00453B02" w:rsidRDefault="0090091A" w:rsidP="00E60DC0">
            <w:pPr>
              <w:keepNext/>
              <w:tabs>
                <w:tab w:val="left" w:pos="1260"/>
              </w:tabs>
              <w:jc w:val="center"/>
              <w:rPr>
                <w:lang w:val="kk-KZ"/>
              </w:rPr>
            </w:pPr>
            <w:r w:rsidRPr="00453B02">
              <w:rPr>
                <w:lang w:val="kk-KZ"/>
              </w:rPr>
              <w:t xml:space="preserve">Объем приобретенных гербицидов, охваченный субсидированием </w:t>
            </w:r>
            <w:r w:rsidRPr="00936F63">
              <w:rPr>
                <w:lang w:val="kk-KZ"/>
              </w:rPr>
              <w:t xml:space="preserve">– </w:t>
            </w:r>
            <w:r>
              <w:t xml:space="preserve">4175,7 </w:t>
            </w:r>
            <w:r w:rsidRPr="00936F63">
              <w:rPr>
                <w:lang w:val="kk-KZ"/>
              </w:rPr>
              <w:t>тыс. литров</w:t>
            </w:r>
          </w:p>
        </w:tc>
        <w:tc>
          <w:tcPr>
            <w:tcW w:w="1844" w:type="dxa"/>
            <w:gridSpan w:val="5"/>
            <w:tcBorders>
              <w:top w:val="single" w:sz="4" w:space="0" w:color="auto"/>
              <w:left w:val="single" w:sz="4" w:space="0" w:color="auto"/>
              <w:bottom w:val="single" w:sz="4" w:space="0" w:color="000000"/>
              <w:right w:val="single" w:sz="4" w:space="0" w:color="000000"/>
            </w:tcBorders>
          </w:tcPr>
          <w:p w:rsidR="0090091A" w:rsidRPr="00453B02" w:rsidRDefault="0090091A" w:rsidP="00E60DC0">
            <w:pPr>
              <w:keepNext/>
              <w:tabs>
                <w:tab w:val="left" w:pos="1260"/>
              </w:tabs>
              <w:jc w:val="center"/>
            </w:pPr>
            <w:r w:rsidRPr="00453B02">
              <w:t>Информация в</w:t>
            </w:r>
          </w:p>
          <w:p w:rsidR="0090091A" w:rsidRPr="00453B02" w:rsidRDefault="0090091A" w:rsidP="00E60DC0">
            <w:pPr>
              <w:keepNext/>
              <w:tabs>
                <w:tab w:val="left" w:pos="1260"/>
              </w:tabs>
              <w:jc w:val="center"/>
            </w:pPr>
            <w:r w:rsidRPr="00453B02">
              <w:t>Министерство</w:t>
            </w:r>
          </w:p>
          <w:p w:rsidR="0090091A" w:rsidRPr="00453B02" w:rsidRDefault="0090091A" w:rsidP="00E60DC0">
            <w:pPr>
              <w:keepNext/>
              <w:tabs>
                <w:tab w:val="left" w:pos="1260"/>
              </w:tabs>
              <w:jc w:val="center"/>
            </w:pPr>
            <w:r w:rsidRPr="00453B02">
              <w:t>сельского</w:t>
            </w:r>
          </w:p>
          <w:p w:rsidR="0090091A" w:rsidRPr="00453B02" w:rsidRDefault="0090091A" w:rsidP="00E60DC0">
            <w:pPr>
              <w:keepNext/>
              <w:tabs>
                <w:tab w:val="left" w:pos="1260"/>
              </w:tabs>
              <w:jc w:val="center"/>
            </w:pPr>
            <w:r w:rsidRPr="00453B02">
              <w:t>хозяйства</w:t>
            </w:r>
          </w:p>
          <w:p w:rsidR="0090091A" w:rsidRPr="00453B02" w:rsidRDefault="0090091A" w:rsidP="00E60DC0">
            <w:pPr>
              <w:keepNext/>
              <w:tabs>
                <w:tab w:val="left" w:pos="1260"/>
              </w:tabs>
              <w:jc w:val="center"/>
            </w:pPr>
            <w:r w:rsidRPr="00453B02">
              <w:t>Республики</w:t>
            </w:r>
          </w:p>
          <w:p w:rsidR="0090091A" w:rsidRPr="00453B02" w:rsidRDefault="0090091A" w:rsidP="00E60DC0">
            <w:pPr>
              <w:keepNext/>
              <w:tabs>
                <w:tab w:val="left" w:pos="1260"/>
              </w:tabs>
              <w:jc w:val="center"/>
            </w:pPr>
            <w:r w:rsidRPr="00453B02">
              <w:t>Казахстан</w:t>
            </w:r>
          </w:p>
        </w:tc>
        <w:tc>
          <w:tcPr>
            <w:tcW w:w="2118" w:type="dxa"/>
            <w:gridSpan w:val="4"/>
            <w:tcBorders>
              <w:top w:val="single" w:sz="4" w:space="0" w:color="auto"/>
              <w:left w:val="single" w:sz="4" w:space="0" w:color="000000"/>
              <w:bottom w:val="single" w:sz="4" w:space="0" w:color="000000"/>
              <w:right w:val="single" w:sz="4" w:space="0" w:color="000000"/>
            </w:tcBorders>
          </w:tcPr>
          <w:p w:rsidR="0090091A" w:rsidRPr="00453B02" w:rsidRDefault="0090091A" w:rsidP="00E60DC0">
            <w:pPr>
              <w:keepNext/>
              <w:tabs>
                <w:tab w:val="left" w:pos="1260"/>
              </w:tabs>
              <w:jc w:val="center"/>
            </w:pPr>
            <w:r w:rsidRPr="00453B02">
              <w:t>УСХ Акмолинской области, акиматы районов и гг. Кокшетау, Степногорск</w:t>
            </w:r>
          </w:p>
        </w:tc>
        <w:tc>
          <w:tcPr>
            <w:tcW w:w="1283" w:type="dxa"/>
            <w:gridSpan w:val="2"/>
            <w:tcBorders>
              <w:top w:val="single" w:sz="4" w:space="0" w:color="auto"/>
              <w:left w:val="single" w:sz="4" w:space="0" w:color="000000"/>
              <w:bottom w:val="single" w:sz="4" w:space="0" w:color="000000"/>
              <w:right w:val="single" w:sz="4" w:space="0" w:color="000000"/>
            </w:tcBorders>
          </w:tcPr>
          <w:p w:rsidR="0090091A" w:rsidRPr="00453B02" w:rsidRDefault="0090091A" w:rsidP="00E60DC0">
            <w:pPr>
              <w:jc w:val="center"/>
            </w:pPr>
            <w:r w:rsidRPr="00453B02">
              <w:t>15 февраля 201</w:t>
            </w:r>
            <w:r>
              <w:t>7</w:t>
            </w:r>
            <w:r w:rsidRPr="00453B02">
              <w:t xml:space="preserve"> года</w:t>
            </w:r>
          </w:p>
          <w:p w:rsidR="0090091A" w:rsidRPr="00453B02" w:rsidRDefault="0090091A" w:rsidP="00E60DC0">
            <w:pPr>
              <w:jc w:val="center"/>
            </w:pPr>
          </w:p>
        </w:tc>
        <w:tc>
          <w:tcPr>
            <w:tcW w:w="1707" w:type="dxa"/>
            <w:gridSpan w:val="3"/>
            <w:tcBorders>
              <w:top w:val="single" w:sz="4" w:space="0" w:color="auto"/>
              <w:left w:val="single" w:sz="4" w:space="0" w:color="000000"/>
              <w:bottom w:val="single" w:sz="4" w:space="0" w:color="000000"/>
              <w:right w:val="single" w:sz="4" w:space="0" w:color="000000"/>
            </w:tcBorders>
          </w:tcPr>
          <w:p w:rsidR="0090091A" w:rsidRPr="00453B02" w:rsidRDefault="0090091A" w:rsidP="00E60DC0">
            <w:pPr>
              <w:jc w:val="center"/>
              <w:rPr>
                <w:iCs/>
              </w:rPr>
            </w:pPr>
            <w:r w:rsidRPr="00453B02">
              <w:rPr>
                <w:iCs/>
              </w:rPr>
              <w:t>Согласно плана платежей освоение составило 100%.</w:t>
            </w:r>
          </w:p>
        </w:tc>
      </w:tr>
      <w:tr w:rsidR="0090091A" w:rsidRPr="00453B02" w:rsidTr="003B4D81">
        <w:tc>
          <w:tcPr>
            <w:tcW w:w="15848" w:type="dxa"/>
            <w:gridSpan w:val="23"/>
            <w:tcBorders>
              <w:top w:val="single" w:sz="4" w:space="0" w:color="auto"/>
              <w:left w:val="single" w:sz="4" w:space="0" w:color="auto"/>
              <w:bottom w:val="single" w:sz="4" w:space="0" w:color="auto"/>
              <w:right w:val="single" w:sz="4" w:space="0" w:color="auto"/>
            </w:tcBorders>
          </w:tcPr>
          <w:p w:rsidR="0090091A" w:rsidRPr="00453B02" w:rsidRDefault="0090091A" w:rsidP="0090091A">
            <w:pPr>
              <w:keepNext/>
              <w:tabs>
                <w:tab w:val="left" w:pos="1260"/>
              </w:tabs>
              <w:ind w:firstLine="48"/>
              <w:rPr>
                <w:bCs/>
                <w:i/>
                <w:color w:val="000000"/>
              </w:rPr>
            </w:pPr>
            <w:r w:rsidRPr="00453B02">
              <w:rPr>
                <w:bCs/>
                <w:i/>
                <w:color w:val="000000"/>
              </w:rPr>
              <w:t>Задача 1.1.</w:t>
            </w:r>
            <w:r>
              <w:rPr>
                <w:bCs/>
                <w:i/>
                <w:color w:val="000000"/>
              </w:rPr>
              <w:t>2</w:t>
            </w:r>
            <w:r w:rsidRPr="00453B02">
              <w:rPr>
                <w:bCs/>
              </w:rPr>
              <w:t xml:space="preserve"> </w:t>
            </w:r>
            <w:r w:rsidRPr="00453B02">
              <w:rPr>
                <w:b/>
                <w:bCs/>
              </w:rPr>
              <w:t>ПОВЫШЕНИЕ ЭКОНОМИЧЕСКОЙ ДОСТУПНОСТИ ЭЛИТНЫХ СЕМЯН</w:t>
            </w:r>
          </w:p>
        </w:tc>
      </w:tr>
      <w:tr w:rsidR="0090091A" w:rsidRPr="00453B02" w:rsidTr="003B4D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Мероприятие</w:t>
            </w:r>
            <w:r w:rsidRPr="00453B02">
              <w:t xml:space="preserve"> </w:t>
            </w:r>
            <w:r w:rsidRPr="00453B02">
              <w:rPr>
                <w:sz w:val="14"/>
                <w:szCs w:val="14"/>
              </w:rPr>
              <w:t xml:space="preserve"> </w:t>
            </w:r>
            <w:r w:rsidRPr="00453B02">
              <w:t>Осуществить субсидирование семян 1 репродукции (гибридов 1 поколения)</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409"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5</w:t>
            </w:r>
          </w:p>
        </w:tc>
        <w:tc>
          <w:tcPr>
            <w:tcW w:w="659"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rPr>
                <w:bCs/>
                <w:color w:val="000000"/>
              </w:rPr>
            </w:pPr>
            <w:r w:rsidRPr="00453B02">
              <w:rPr>
                <w:bCs/>
                <w:color w:val="000000"/>
              </w:rPr>
              <w:t>255 002 000</w:t>
            </w:r>
          </w:p>
        </w:tc>
        <w:tc>
          <w:tcPr>
            <w:tcW w:w="2157"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410C92">
            <w:pPr>
              <w:keepNext/>
              <w:tabs>
                <w:tab w:val="left" w:pos="1260"/>
              </w:tabs>
              <w:jc w:val="center"/>
              <w:rPr>
                <w:bCs/>
                <w:color w:val="000000"/>
              </w:rPr>
            </w:pPr>
            <w:r w:rsidRPr="00453B02">
              <w:rPr>
                <w:bCs/>
                <w:color w:val="000000"/>
              </w:rPr>
              <w:t>Поддержка семеноводства</w:t>
            </w:r>
          </w:p>
        </w:tc>
        <w:tc>
          <w:tcPr>
            <w:tcW w:w="1272" w:type="dxa"/>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ind w:left="-126"/>
              <w:jc w:val="center"/>
              <w:rPr>
                <w:bCs/>
                <w:color w:val="000000"/>
              </w:rPr>
            </w:pPr>
            <w:r>
              <w:rPr>
                <w:lang w:val="kk-KZ"/>
              </w:rPr>
              <w:t>246 817,2</w:t>
            </w:r>
          </w:p>
        </w:tc>
        <w:tc>
          <w:tcPr>
            <w:tcW w:w="1277" w:type="dxa"/>
            <w:gridSpan w:val="2"/>
            <w:tcBorders>
              <w:top w:val="single" w:sz="4" w:space="0" w:color="000000"/>
              <w:left w:val="single" w:sz="4" w:space="0" w:color="000000"/>
              <w:bottom w:val="single" w:sz="4" w:space="0" w:color="auto"/>
              <w:right w:val="single" w:sz="4" w:space="0" w:color="auto"/>
            </w:tcBorders>
          </w:tcPr>
          <w:p w:rsidR="0090091A" w:rsidRPr="00453B02" w:rsidRDefault="0090091A" w:rsidP="0090091A">
            <w:pPr>
              <w:jc w:val="center"/>
              <w:rPr>
                <w:bCs/>
                <w:color w:val="000000"/>
              </w:rPr>
            </w:pPr>
            <w:r>
              <w:rPr>
                <w:bCs/>
                <w:color w:val="000000"/>
              </w:rPr>
              <w:t>246 763,8</w:t>
            </w:r>
          </w:p>
          <w:p w:rsidR="0090091A" w:rsidRPr="00453B02" w:rsidRDefault="0090091A" w:rsidP="0090091A">
            <w:pPr>
              <w:keepNext/>
              <w:tabs>
                <w:tab w:val="left" w:pos="1260"/>
              </w:tabs>
              <w:jc w:val="center"/>
              <w:rPr>
                <w:bCs/>
                <w:color w:val="000000"/>
              </w:rPr>
            </w:pPr>
          </w:p>
        </w:tc>
        <w:tc>
          <w:tcPr>
            <w:tcW w:w="3183" w:type="dxa"/>
            <w:gridSpan w:val="4"/>
            <w:tcBorders>
              <w:top w:val="single" w:sz="4" w:space="0" w:color="000000"/>
              <w:left w:val="single" w:sz="4" w:space="0" w:color="auto"/>
              <w:bottom w:val="single" w:sz="4" w:space="0" w:color="auto"/>
              <w:right w:val="single" w:sz="4" w:space="0" w:color="000000"/>
            </w:tcBorders>
          </w:tcPr>
          <w:p w:rsidR="0090091A" w:rsidRPr="00453B02" w:rsidRDefault="0090091A" w:rsidP="00410C92">
            <w:pPr>
              <w:keepNext/>
              <w:tabs>
                <w:tab w:val="left" w:pos="1260"/>
              </w:tabs>
              <w:jc w:val="center"/>
              <w:rPr>
                <w:lang w:val="kk-KZ"/>
              </w:rPr>
            </w:pPr>
            <w:r w:rsidRPr="00453B02">
              <w:rPr>
                <w:lang w:val="kk-KZ"/>
              </w:rPr>
              <w:t xml:space="preserve">Объем приобретенных семян, охваченный субсидированием </w:t>
            </w:r>
            <w:r w:rsidRPr="00C776CD">
              <w:t>элитных семян</w:t>
            </w:r>
            <w:r>
              <w:rPr>
                <w:lang w:val="kk-KZ"/>
              </w:rPr>
              <w:t xml:space="preserve"> -1,4</w:t>
            </w:r>
            <w:r w:rsidRPr="00453B02">
              <w:rPr>
                <w:lang w:val="kk-KZ"/>
              </w:rPr>
              <w:t xml:space="preserve"> тыс. </w:t>
            </w:r>
            <w:r>
              <w:rPr>
                <w:lang w:val="kk-KZ"/>
              </w:rPr>
              <w:t>т</w:t>
            </w:r>
            <w:r w:rsidRPr="00453B02">
              <w:rPr>
                <w:lang w:val="kk-KZ"/>
              </w:rPr>
              <w:t>онн</w:t>
            </w:r>
            <w:r>
              <w:rPr>
                <w:lang w:val="kk-KZ"/>
              </w:rPr>
              <w:t>,</w:t>
            </w:r>
            <w:r>
              <w:t xml:space="preserve"> семян 1</w:t>
            </w:r>
            <w:r w:rsidRPr="00C776CD">
              <w:t xml:space="preserve"> репродукции</w:t>
            </w:r>
            <w:r>
              <w:t xml:space="preserve"> и гибридов первого поколения - 4,0</w:t>
            </w:r>
            <w:r w:rsidRPr="00453B02">
              <w:rPr>
                <w:lang w:val="kk-KZ"/>
              </w:rPr>
              <w:t xml:space="preserve"> тыс. </w:t>
            </w:r>
            <w:r>
              <w:rPr>
                <w:lang w:val="kk-KZ"/>
              </w:rPr>
              <w:t>т</w:t>
            </w:r>
            <w:r w:rsidRPr="00453B02">
              <w:rPr>
                <w:lang w:val="kk-KZ"/>
              </w:rPr>
              <w:t>онн</w:t>
            </w:r>
            <w:r>
              <w:rPr>
                <w:lang w:val="kk-KZ"/>
              </w:rPr>
              <w:t>.</w:t>
            </w:r>
          </w:p>
        </w:tc>
        <w:tc>
          <w:tcPr>
            <w:tcW w:w="1783" w:type="dxa"/>
            <w:gridSpan w:val="3"/>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t>Информация  в Министерство сельского хозяйства Республики Казахстан</w:t>
            </w:r>
          </w:p>
        </w:tc>
        <w:tc>
          <w:tcPr>
            <w:tcW w:w="2118" w:type="dxa"/>
            <w:gridSpan w:val="4"/>
            <w:tcBorders>
              <w:top w:val="single" w:sz="4" w:space="0" w:color="000000"/>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83" w:type="dxa"/>
            <w:gridSpan w:val="2"/>
            <w:tcBorders>
              <w:top w:val="single" w:sz="4" w:space="0" w:color="000000"/>
              <w:left w:val="single" w:sz="4" w:space="0" w:color="000000"/>
              <w:bottom w:val="single" w:sz="4" w:space="0" w:color="auto"/>
              <w:right w:val="single" w:sz="4" w:space="0" w:color="000000"/>
            </w:tcBorders>
          </w:tcPr>
          <w:p w:rsidR="0090091A" w:rsidRPr="00453B02" w:rsidRDefault="0090091A" w:rsidP="0090091A">
            <w:pPr>
              <w:jc w:val="center"/>
            </w:pPr>
            <w:r w:rsidRPr="00453B02">
              <w:t>15 февраля 201</w:t>
            </w:r>
            <w:r>
              <w:t>7</w:t>
            </w:r>
            <w:r w:rsidRPr="00453B02">
              <w:t xml:space="preserve"> года</w:t>
            </w:r>
          </w:p>
          <w:p w:rsidR="0090091A" w:rsidRPr="00453B02" w:rsidRDefault="0090091A" w:rsidP="0090091A">
            <w:pPr>
              <w:keepNext/>
              <w:tabs>
                <w:tab w:val="left" w:pos="1260"/>
              </w:tabs>
              <w:jc w:val="center"/>
              <w:rPr>
                <w:bCs/>
                <w:color w:val="000000"/>
              </w:rPr>
            </w:pP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73690B">
            <w:pPr>
              <w:jc w:val="center"/>
              <w:rPr>
                <w:iCs/>
              </w:rPr>
            </w:pPr>
            <w:r>
              <w:t>53,4</w:t>
            </w:r>
            <w:r w:rsidRPr="00453B02">
              <w:t xml:space="preserve"> тыс. тенге </w:t>
            </w:r>
            <w:r w:rsidR="0073690B">
              <w:t xml:space="preserve">– уменьшение фактических показателей бюджетных средств против </w:t>
            </w:r>
            <w:r w:rsidR="0073690B">
              <w:lastRenderedPageBreak/>
              <w:t>запланированного</w:t>
            </w:r>
          </w:p>
        </w:tc>
      </w:tr>
      <w:tr w:rsidR="0090091A" w:rsidRPr="00453B02" w:rsidTr="00CC1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5848" w:type="dxa"/>
            <w:gridSpan w:val="23"/>
            <w:tcBorders>
              <w:top w:val="single" w:sz="4" w:space="0" w:color="auto"/>
              <w:left w:val="single" w:sz="4" w:space="0" w:color="000000"/>
              <w:bottom w:val="single" w:sz="4" w:space="0" w:color="auto"/>
            </w:tcBorders>
          </w:tcPr>
          <w:p w:rsidR="0090091A" w:rsidRPr="00453B02" w:rsidRDefault="0090091A" w:rsidP="0090091A">
            <w:pPr>
              <w:rPr>
                <w:iCs/>
              </w:rPr>
            </w:pPr>
            <w:r w:rsidRPr="00453B02">
              <w:rPr>
                <w:bCs/>
                <w:i/>
                <w:color w:val="000000"/>
              </w:rPr>
              <w:lastRenderedPageBreak/>
              <w:t>Задача 1.1.</w:t>
            </w:r>
            <w:r>
              <w:rPr>
                <w:bCs/>
                <w:i/>
                <w:color w:val="000000"/>
              </w:rPr>
              <w:t>3</w:t>
            </w:r>
            <w:r w:rsidRPr="00453B02">
              <w:rPr>
                <w:b/>
              </w:rPr>
              <w:t xml:space="preserve"> </w:t>
            </w:r>
            <w:r w:rsidRPr="00453B02">
              <w:rPr>
                <w:sz w:val="14"/>
                <w:szCs w:val="14"/>
              </w:rPr>
              <w:t xml:space="preserve"> </w:t>
            </w:r>
            <w:r w:rsidRPr="00453B02">
              <w:rPr>
                <w:b/>
              </w:rPr>
              <w:t>ПОВЫШЕНИЕ ЭКОНОМИЧЕСКОЙ ДОСТУПНОСТИ ЭКСПЕРТИЗЫ СОРТОВЫХ И ПОСЕВНЫХ КАЧЕСТВ СЕМЯН</w:t>
            </w:r>
            <w:r w:rsidRPr="00453B02">
              <w:rPr>
                <w:iCs/>
              </w:rPr>
              <w:t xml:space="preserve"> </w:t>
            </w:r>
          </w:p>
        </w:tc>
      </w:tr>
      <w:tr w:rsidR="0090091A" w:rsidRPr="00453B02" w:rsidTr="00CC1B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15848" w:type="dxa"/>
            <w:gridSpan w:val="23"/>
            <w:tcBorders>
              <w:top w:val="single" w:sz="4" w:space="0" w:color="auto"/>
              <w:left w:val="single" w:sz="4" w:space="0" w:color="000000"/>
              <w:bottom w:val="single" w:sz="4" w:space="0" w:color="auto"/>
              <w:right w:val="single" w:sz="4" w:space="0" w:color="000000"/>
            </w:tcBorders>
          </w:tcPr>
          <w:p w:rsidR="0090091A" w:rsidRPr="003B1658" w:rsidRDefault="0090091A" w:rsidP="0090091A">
            <w:pPr>
              <w:rPr>
                <w:iCs/>
              </w:rPr>
            </w:pPr>
            <w:r w:rsidRPr="003B1658">
              <w:rPr>
                <w:bCs/>
                <w:i/>
                <w:color w:val="000000"/>
              </w:rPr>
              <w:t>Мероприятие</w:t>
            </w:r>
            <w:r w:rsidRPr="003B1658">
              <w:rPr>
                <w:sz w:val="14"/>
                <w:szCs w:val="14"/>
              </w:rPr>
              <w:t xml:space="preserve"> </w:t>
            </w:r>
            <w:r w:rsidRPr="003B1658">
              <w:t>Осуществить экспертизу сортовых и посевных качеств семенного и посадочного материала</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2"/>
        </w:trPr>
        <w:tc>
          <w:tcPr>
            <w:tcW w:w="409" w:type="dxa"/>
            <w:tcBorders>
              <w:top w:val="single" w:sz="4" w:space="0" w:color="auto"/>
              <w:left w:val="single" w:sz="4" w:space="0" w:color="000000"/>
              <w:bottom w:val="single" w:sz="4" w:space="0" w:color="000000"/>
              <w:right w:val="single" w:sz="4" w:space="0" w:color="000000"/>
            </w:tcBorders>
          </w:tcPr>
          <w:p w:rsidR="0090091A" w:rsidRPr="003B1658" w:rsidRDefault="0090091A" w:rsidP="0090091A">
            <w:pPr>
              <w:keepNext/>
              <w:tabs>
                <w:tab w:val="left" w:pos="1260"/>
              </w:tabs>
              <w:jc w:val="center"/>
              <w:rPr>
                <w:bCs/>
                <w:color w:val="000000"/>
              </w:rPr>
            </w:pPr>
            <w:r w:rsidRPr="003B1658">
              <w:rPr>
                <w:bCs/>
                <w:color w:val="000000"/>
              </w:rPr>
              <w:t>6</w:t>
            </w:r>
          </w:p>
        </w:tc>
        <w:tc>
          <w:tcPr>
            <w:tcW w:w="659" w:type="dxa"/>
            <w:tcBorders>
              <w:top w:val="single" w:sz="4" w:space="0" w:color="auto"/>
              <w:left w:val="single" w:sz="4" w:space="0" w:color="000000"/>
              <w:bottom w:val="single" w:sz="4" w:space="0" w:color="000000"/>
              <w:right w:val="single" w:sz="4" w:space="0" w:color="000000"/>
            </w:tcBorders>
          </w:tcPr>
          <w:p w:rsidR="0090091A" w:rsidRPr="003B1658" w:rsidRDefault="0090091A" w:rsidP="00E60DC0">
            <w:pPr>
              <w:keepNext/>
              <w:tabs>
                <w:tab w:val="left" w:pos="1260"/>
              </w:tabs>
              <w:jc w:val="center"/>
              <w:rPr>
                <w:bCs/>
                <w:color w:val="000000"/>
              </w:rPr>
            </w:pPr>
            <w:r w:rsidRPr="003B1658">
              <w:rPr>
                <w:bCs/>
                <w:color w:val="000000"/>
              </w:rPr>
              <w:t>255 045 0</w:t>
            </w:r>
            <w:r>
              <w:rPr>
                <w:bCs/>
                <w:color w:val="000000"/>
              </w:rPr>
              <w:t>15</w:t>
            </w:r>
          </w:p>
        </w:tc>
        <w:tc>
          <w:tcPr>
            <w:tcW w:w="2157" w:type="dxa"/>
            <w:gridSpan w:val="2"/>
            <w:tcBorders>
              <w:top w:val="single" w:sz="4" w:space="0" w:color="auto"/>
              <w:left w:val="single" w:sz="4" w:space="0" w:color="000000"/>
              <w:bottom w:val="single" w:sz="4" w:space="0" w:color="000000"/>
              <w:right w:val="single" w:sz="4" w:space="0" w:color="000000"/>
            </w:tcBorders>
          </w:tcPr>
          <w:p w:rsidR="0090091A" w:rsidRPr="003B1658" w:rsidRDefault="0090091A" w:rsidP="00E60DC0">
            <w:pPr>
              <w:keepNext/>
              <w:tabs>
                <w:tab w:val="left" w:pos="1260"/>
              </w:tabs>
              <w:jc w:val="center"/>
              <w:rPr>
                <w:bCs/>
                <w:color w:val="000000"/>
              </w:rPr>
            </w:pPr>
            <w:r w:rsidRPr="003B1658">
              <w:t>Определение сортовых и посевных качеств семенного и посадочного материала</w:t>
            </w:r>
          </w:p>
        </w:tc>
        <w:tc>
          <w:tcPr>
            <w:tcW w:w="1272" w:type="dxa"/>
            <w:tcBorders>
              <w:top w:val="single" w:sz="4" w:space="0" w:color="auto"/>
              <w:left w:val="single" w:sz="4" w:space="0" w:color="000000"/>
              <w:bottom w:val="single" w:sz="4" w:space="0" w:color="000000"/>
              <w:right w:val="single" w:sz="4" w:space="0" w:color="000000"/>
            </w:tcBorders>
          </w:tcPr>
          <w:p w:rsidR="0090091A" w:rsidRPr="003B1658" w:rsidRDefault="0090091A" w:rsidP="00E60DC0">
            <w:pPr>
              <w:keepNext/>
              <w:tabs>
                <w:tab w:val="left" w:pos="1260"/>
              </w:tabs>
              <w:ind w:left="-126" w:right="-114"/>
              <w:jc w:val="center"/>
              <w:rPr>
                <w:bCs/>
                <w:color w:val="000000"/>
              </w:rPr>
            </w:pPr>
            <w:r w:rsidRPr="003B1658">
              <w:rPr>
                <w:bCs/>
                <w:color w:val="000000"/>
              </w:rPr>
              <w:t>112 536,0</w:t>
            </w:r>
          </w:p>
        </w:tc>
        <w:tc>
          <w:tcPr>
            <w:tcW w:w="1277" w:type="dxa"/>
            <w:gridSpan w:val="2"/>
            <w:tcBorders>
              <w:top w:val="single" w:sz="4" w:space="0" w:color="auto"/>
              <w:left w:val="single" w:sz="4" w:space="0" w:color="000000"/>
              <w:bottom w:val="single" w:sz="4" w:space="0" w:color="000000"/>
              <w:right w:val="single" w:sz="4" w:space="0" w:color="auto"/>
            </w:tcBorders>
          </w:tcPr>
          <w:p w:rsidR="0090091A" w:rsidRPr="003B1658" w:rsidRDefault="0090091A" w:rsidP="00E60DC0">
            <w:pPr>
              <w:jc w:val="center"/>
              <w:rPr>
                <w:bCs/>
                <w:color w:val="000000"/>
              </w:rPr>
            </w:pPr>
            <w:r w:rsidRPr="003B1658">
              <w:rPr>
                <w:bCs/>
                <w:color w:val="000000"/>
              </w:rPr>
              <w:t>112 535,</w:t>
            </w:r>
            <w:r w:rsidR="0073690B">
              <w:rPr>
                <w:bCs/>
                <w:color w:val="000000"/>
              </w:rPr>
              <w:t>0</w:t>
            </w:r>
          </w:p>
          <w:p w:rsidR="0090091A" w:rsidRPr="003B1658" w:rsidRDefault="0090091A" w:rsidP="00E60DC0">
            <w:pPr>
              <w:keepNext/>
              <w:tabs>
                <w:tab w:val="left" w:pos="1260"/>
              </w:tabs>
              <w:jc w:val="center"/>
              <w:rPr>
                <w:bCs/>
                <w:color w:val="000000"/>
              </w:rPr>
            </w:pPr>
          </w:p>
        </w:tc>
        <w:tc>
          <w:tcPr>
            <w:tcW w:w="3183" w:type="dxa"/>
            <w:gridSpan w:val="4"/>
            <w:tcBorders>
              <w:top w:val="single" w:sz="4" w:space="0" w:color="auto"/>
              <w:left w:val="single" w:sz="4" w:space="0" w:color="auto"/>
              <w:bottom w:val="single" w:sz="4" w:space="0" w:color="000000"/>
              <w:right w:val="single" w:sz="4" w:space="0" w:color="000000"/>
            </w:tcBorders>
          </w:tcPr>
          <w:p w:rsidR="0090091A" w:rsidRPr="003B1658" w:rsidRDefault="0090091A" w:rsidP="003200A4">
            <w:pPr>
              <w:keepNext/>
              <w:tabs>
                <w:tab w:val="left" w:pos="1260"/>
              </w:tabs>
              <w:jc w:val="center"/>
              <w:rPr>
                <w:lang w:val="kk-KZ"/>
              </w:rPr>
            </w:pPr>
            <w:r w:rsidRPr="003B1658">
              <w:rPr>
                <w:color w:val="000000"/>
                <w:szCs w:val="28"/>
              </w:rPr>
              <w:t>Количество исследований для определения качества семян-</w:t>
            </w:r>
            <w:r w:rsidR="003200A4">
              <w:rPr>
                <w:color w:val="000000"/>
                <w:szCs w:val="28"/>
              </w:rPr>
              <w:t>69 974,0</w:t>
            </w:r>
            <w:r w:rsidRPr="003B1658">
              <w:rPr>
                <w:color w:val="000000"/>
                <w:szCs w:val="28"/>
              </w:rPr>
              <w:t xml:space="preserve"> штук</w:t>
            </w:r>
          </w:p>
        </w:tc>
        <w:tc>
          <w:tcPr>
            <w:tcW w:w="1924" w:type="dxa"/>
            <w:gridSpan w:val="5"/>
            <w:tcBorders>
              <w:top w:val="single" w:sz="4" w:space="0" w:color="auto"/>
              <w:left w:val="single" w:sz="4" w:space="0" w:color="000000"/>
              <w:bottom w:val="single" w:sz="4" w:space="0" w:color="000000"/>
              <w:right w:val="single" w:sz="4" w:space="0" w:color="000000"/>
            </w:tcBorders>
          </w:tcPr>
          <w:p w:rsidR="0090091A" w:rsidRPr="003B1658" w:rsidRDefault="0090091A" w:rsidP="00E60DC0">
            <w:pPr>
              <w:keepNext/>
              <w:tabs>
                <w:tab w:val="left" w:pos="1260"/>
              </w:tabs>
              <w:jc w:val="center"/>
              <w:rPr>
                <w:bCs/>
                <w:color w:val="000000"/>
              </w:rPr>
            </w:pPr>
            <w:r w:rsidRPr="003B1658">
              <w:t>Информация  в Министерство сельского хозяйства Республики Казахстан</w:t>
            </w:r>
          </w:p>
        </w:tc>
        <w:tc>
          <w:tcPr>
            <w:tcW w:w="1977" w:type="dxa"/>
            <w:gridSpan w:val="2"/>
            <w:tcBorders>
              <w:top w:val="single" w:sz="4" w:space="0" w:color="auto"/>
              <w:left w:val="single" w:sz="4" w:space="0" w:color="000000"/>
              <w:bottom w:val="single" w:sz="4" w:space="0" w:color="000000"/>
              <w:right w:val="single" w:sz="4" w:space="0" w:color="000000"/>
            </w:tcBorders>
          </w:tcPr>
          <w:p w:rsidR="0090091A" w:rsidRPr="003B1658" w:rsidRDefault="0090091A" w:rsidP="003200A4">
            <w:pPr>
              <w:keepNext/>
              <w:tabs>
                <w:tab w:val="left" w:pos="1260"/>
              </w:tabs>
              <w:jc w:val="center"/>
              <w:rPr>
                <w:bCs/>
                <w:color w:val="000000"/>
              </w:rPr>
            </w:pPr>
            <w:r w:rsidRPr="003B1658">
              <w:t>УСХ Акмолинской области, акиматы районов</w:t>
            </w:r>
          </w:p>
        </w:tc>
        <w:tc>
          <w:tcPr>
            <w:tcW w:w="1283" w:type="dxa"/>
            <w:gridSpan w:val="2"/>
            <w:tcBorders>
              <w:top w:val="single" w:sz="4" w:space="0" w:color="auto"/>
              <w:left w:val="single" w:sz="4" w:space="0" w:color="000000"/>
              <w:bottom w:val="single" w:sz="4" w:space="0" w:color="000000"/>
              <w:right w:val="single" w:sz="4" w:space="0" w:color="000000"/>
            </w:tcBorders>
          </w:tcPr>
          <w:p w:rsidR="0090091A" w:rsidRPr="003B1658" w:rsidRDefault="0090091A" w:rsidP="00E60DC0">
            <w:pPr>
              <w:jc w:val="center"/>
            </w:pPr>
            <w:r w:rsidRPr="003B1658">
              <w:t>15 февраля 2017 года</w:t>
            </w:r>
          </w:p>
          <w:p w:rsidR="0090091A" w:rsidRPr="003B1658" w:rsidRDefault="0090091A" w:rsidP="00E60DC0">
            <w:pPr>
              <w:keepNext/>
              <w:tabs>
                <w:tab w:val="left" w:pos="1260"/>
              </w:tabs>
              <w:jc w:val="center"/>
              <w:rPr>
                <w:bCs/>
                <w:color w:val="000000"/>
              </w:rPr>
            </w:pP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3B1658" w:rsidRDefault="0073690B" w:rsidP="00E60DC0">
            <w:pPr>
              <w:jc w:val="center"/>
              <w:rPr>
                <w:iCs/>
              </w:rPr>
            </w:pPr>
            <w:r>
              <w:t>1,0</w:t>
            </w:r>
            <w:r w:rsidR="0090091A" w:rsidRPr="003B1658">
              <w:t xml:space="preserve"> тыс. тенге -</w:t>
            </w:r>
            <w:r>
              <w:t xml:space="preserve"> остаток за счет округления</w:t>
            </w:r>
          </w:p>
        </w:tc>
      </w:tr>
      <w:tr w:rsidR="0090091A" w:rsidRPr="00453B02" w:rsidTr="003B4D81">
        <w:tc>
          <w:tcPr>
            <w:tcW w:w="15848" w:type="dxa"/>
            <w:gridSpan w:val="23"/>
            <w:tcBorders>
              <w:top w:val="single" w:sz="4" w:space="0" w:color="auto"/>
              <w:left w:val="single" w:sz="4" w:space="0" w:color="auto"/>
              <w:bottom w:val="single" w:sz="4" w:space="0" w:color="auto"/>
              <w:right w:val="single" w:sz="4" w:space="0" w:color="auto"/>
            </w:tcBorders>
          </w:tcPr>
          <w:p w:rsidR="0090091A" w:rsidRPr="00453B02" w:rsidRDefault="0090091A" w:rsidP="0090091A">
            <w:pPr>
              <w:pStyle w:val="41"/>
              <w:numPr>
                <w:ilvl w:val="0"/>
                <w:numId w:val="0"/>
              </w:numPr>
              <w:tabs>
                <w:tab w:val="left" w:pos="1843"/>
              </w:tabs>
              <w:spacing w:before="0" w:after="0"/>
              <w:ind w:left="709"/>
              <w:rPr>
                <w:bCs/>
                <w:sz w:val="24"/>
                <w:szCs w:val="24"/>
              </w:rPr>
            </w:pPr>
            <w:r w:rsidRPr="00453B02">
              <w:rPr>
                <w:bCs/>
                <w:i/>
                <w:color w:val="000000"/>
                <w:sz w:val="24"/>
                <w:szCs w:val="24"/>
              </w:rPr>
              <w:t>Задача 1.1.</w:t>
            </w:r>
            <w:r>
              <w:rPr>
                <w:bCs/>
                <w:i/>
                <w:color w:val="000000"/>
                <w:sz w:val="24"/>
                <w:szCs w:val="24"/>
              </w:rPr>
              <w:t>4</w:t>
            </w:r>
            <w:r w:rsidRPr="00453B02">
              <w:rPr>
                <w:b w:val="0"/>
                <w:sz w:val="24"/>
                <w:szCs w:val="24"/>
              </w:rPr>
              <w:t xml:space="preserve"> </w:t>
            </w:r>
            <w:r w:rsidRPr="00453B02">
              <w:rPr>
                <w:bCs/>
                <w:sz w:val="24"/>
                <w:szCs w:val="24"/>
              </w:rPr>
              <w:t>ПОВЫШЕНИЕ ЭКОНОМИЧЕСКОЙ ДОСТУПНОСТИ ТОВАРОВ, РАБОТ И УСЛУГ В ЖИВОТНОВОДСТВЕ И ТОВАРНОМ РЫБОВОДСТВЕ</w:t>
            </w:r>
          </w:p>
          <w:p w:rsidR="0090091A" w:rsidRPr="00453B02" w:rsidRDefault="0090091A" w:rsidP="0090091A">
            <w:pPr>
              <w:pStyle w:val="41"/>
              <w:numPr>
                <w:ilvl w:val="0"/>
                <w:numId w:val="0"/>
              </w:numPr>
              <w:tabs>
                <w:tab w:val="left" w:pos="1843"/>
              </w:tabs>
              <w:spacing w:before="0" w:after="0"/>
              <w:ind w:left="709"/>
              <w:rPr>
                <w:b w:val="0"/>
                <w:sz w:val="24"/>
                <w:szCs w:val="24"/>
              </w:rPr>
            </w:pPr>
            <w:r w:rsidRPr="00453B02">
              <w:rPr>
                <w:b w:val="0"/>
                <w:sz w:val="24"/>
                <w:szCs w:val="24"/>
              </w:rPr>
              <w:t>1.1.5.1</w:t>
            </w:r>
            <w:r w:rsidRPr="00453B02">
              <w:rPr>
                <w:bCs/>
                <w:sz w:val="24"/>
                <w:szCs w:val="24"/>
              </w:rPr>
              <w:t xml:space="preserve"> ПОВЫШЕНИЕ ЭКОНОМИЧЕСКОЙ ДОСТУПНОСТИ ПЛЕМЕННОЙ ПРОДУКЦИИ, СОДЕРЖАНИЯ СКОТА И ПРОИЗВОДСТВА ПРОДУКЦИИ ЖИВОТНОВОДСТВА</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rPr>
                <w:b/>
                <w:bCs/>
                <w:color w:val="000000"/>
              </w:rPr>
            </w:pPr>
            <w:r w:rsidRPr="00453B02">
              <w:rPr>
                <w:b/>
                <w:bCs/>
                <w:color w:val="000000"/>
              </w:rPr>
              <w:t>№</w:t>
            </w:r>
          </w:p>
        </w:tc>
        <w:tc>
          <w:tcPr>
            <w:tcW w:w="659" w:type="dxa"/>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Код ЕБК</w:t>
            </w:r>
          </w:p>
        </w:tc>
        <w:tc>
          <w:tcPr>
            <w:tcW w:w="2157" w:type="dxa"/>
            <w:gridSpan w:val="2"/>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Наименование БП</w:t>
            </w:r>
          </w:p>
        </w:tc>
        <w:tc>
          <w:tcPr>
            <w:tcW w:w="1272" w:type="dxa"/>
            <w:tcBorders>
              <w:top w:val="single" w:sz="4" w:space="0" w:color="auto"/>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План</w:t>
            </w:r>
          </w:p>
        </w:tc>
        <w:tc>
          <w:tcPr>
            <w:tcW w:w="1277" w:type="dxa"/>
            <w:gridSpan w:val="2"/>
            <w:tcBorders>
              <w:top w:val="single" w:sz="4" w:space="0" w:color="auto"/>
              <w:left w:val="single" w:sz="4" w:space="0" w:color="000000"/>
              <w:right w:val="single" w:sz="4" w:space="0" w:color="auto"/>
            </w:tcBorders>
            <w:shd w:val="clear" w:color="auto" w:fill="auto"/>
          </w:tcPr>
          <w:p w:rsidR="0090091A" w:rsidRPr="00453B02" w:rsidRDefault="0090091A" w:rsidP="0090091A">
            <w:pPr>
              <w:keepNext/>
              <w:tabs>
                <w:tab w:val="left" w:pos="1260"/>
              </w:tabs>
              <w:jc w:val="center"/>
              <w:rPr>
                <w:b/>
                <w:bCs/>
                <w:color w:val="000000"/>
                <w:lang w:val="kk-KZ"/>
              </w:rPr>
            </w:pPr>
            <w:r w:rsidRPr="00453B02">
              <w:rPr>
                <w:b/>
                <w:bCs/>
                <w:color w:val="000000"/>
                <w:lang w:val="kk-KZ"/>
              </w:rPr>
              <w:t>Факт</w:t>
            </w:r>
          </w:p>
        </w:tc>
        <w:tc>
          <w:tcPr>
            <w:tcW w:w="3166" w:type="dxa"/>
            <w:gridSpan w:val="3"/>
            <w:vMerge w:val="restart"/>
            <w:tcBorders>
              <w:top w:val="single" w:sz="4" w:space="0" w:color="auto"/>
              <w:left w:val="single" w:sz="4" w:space="0" w:color="auto"/>
              <w:right w:val="single" w:sz="4" w:space="0" w:color="000000"/>
            </w:tcBorders>
            <w:shd w:val="clear" w:color="auto" w:fill="auto"/>
          </w:tcPr>
          <w:p w:rsidR="0090091A" w:rsidRPr="00453B02" w:rsidRDefault="0090091A" w:rsidP="0090091A">
            <w:pPr>
              <w:keepNext/>
              <w:tabs>
                <w:tab w:val="left" w:pos="1260"/>
              </w:tabs>
              <w:jc w:val="center"/>
              <w:rPr>
                <w:b/>
                <w:bCs/>
                <w:color w:val="000000"/>
                <w:lang w:val="kk-KZ"/>
              </w:rPr>
            </w:pPr>
            <w:r w:rsidRPr="00453B02">
              <w:rPr>
                <w:b/>
                <w:bCs/>
                <w:color w:val="000000"/>
                <w:lang w:val="kk-KZ"/>
              </w:rPr>
              <w:t>Целевой показатель</w:t>
            </w:r>
          </w:p>
          <w:p w:rsidR="0090091A" w:rsidRPr="00453B02" w:rsidRDefault="0090091A" w:rsidP="0090091A">
            <w:pPr>
              <w:keepNext/>
              <w:tabs>
                <w:tab w:val="left" w:pos="1260"/>
              </w:tabs>
              <w:jc w:val="center"/>
              <w:rPr>
                <w:b/>
                <w:bCs/>
                <w:color w:val="000000"/>
                <w:lang w:val="kk-KZ"/>
              </w:rPr>
            </w:pPr>
            <w:r w:rsidRPr="00453B02">
              <w:rPr>
                <w:b/>
                <w:bCs/>
                <w:color w:val="000000"/>
                <w:lang w:val="kk-KZ"/>
              </w:rPr>
              <w:t>(годовой план)</w:t>
            </w:r>
          </w:p>
        </w:tc>
        <w:tc>
          <w:tcPr>
            <w:tcW w:w="1941" w:type="dxa"/>
            <w:gridSpan w:val="6"/>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Форма завершения</w:t>
            </w:r>
          </w:p>
        </w:tc>
        <w:tc>
          <w:tcPr>
            <w:tcW w:w="1977" w:type="dxa"/>
            <w:gridSpan w:val="2"/>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r w:rsidRPr="00453B02">
              <w:rPr>
                <w:b/>
                <w:bCs/>
                <w:color w:val="000000"/>
              </w:rPr>
              <w:t>Ответственные исполнители</w:t>
            </w:r>
          </w:p>
        </w:tc>
        <w:tc>
          <w:tcPr>
            <w:tcW w:w="1283" w:type="dxa"/>
            <w:gridSpan w:val="2"/>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Срок исполнения</w:t>
            </w:r>
          </w:p>
        </w:tc>
        <w:tc>
          <w:tcPr>
            <w:tcW w:w="1707" w:type="dxa"/>
            <w:gridSpan w:val="3"/>
            <w:vMerge w:val="restart"/>
            <w:tcBorders>
              <w:top w:val="single" w:sz="4" w:space="0" w:color="auto"/>
              <w:left w:val="single" w:sz="4" w:space="0" w:color="000000"/>
              <w:right w:val="single" w:sz="4" w:space="0" w:color="000000"/>
            </w:tcBorders>
          </w:tcPr>
          <w:p w:rsidR="0090091A" w:rsidRPr="00453B02" w:rsidRDefault="0090091A" w:rsidP="0090091A">
            <w:pPr>
              <w:keepNext/>
              <w:tabs>
                <w:tab w:val="left" w:pos="1260"/>
              </w:tabs>
              <w:ind w:left="-108"/>
              <w:jc w:val="center"/>
              <w:rPr>
                <w:b/>
                <w:bCs/>
                <w:color w:val="000000"/>
              </w:rPr>
            </w:pPr>
            <w:r w:rsidRPr="00453B02">
              <w:rPr>
                <w:b/>
                <w:bCs/>
                <w:color w:val="000000"/>
              </w:rPr>
              <w:t>Информация об исполнении/неисполнении</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rPr>
                <w:b/>
                <w:bCs/>
                <w:color w:val="000000"/>
              </w:rPr>
            </w:pPr>
          </w:p>
        </w:tc>
        <w:tc>
          <w:tcPr>
            <w:tcW w:w="65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157"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549" w:type="dxa"/>
            <w:gridSpan w:val="3"/>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тыс. тенге</w:t>
            </w:r>
          </w:p>
        </w:tc>
        <w:tc>
          <w:tcPr>
            <w:tcW w:w="3166" w:type="dxa"/>
            <w:gridSpan w:val="3"/>
            <w:vMerge/>
            <w:tcBorders>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1941" w:type="dxa"/>
            <w:gridSpan w:val="6"/>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1977"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p>
        </w:tc>
        <w:tc>
          <w:tcPr>
            <w:tcW w:w="1283"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1707" w:type="dxa"/>
            <w:gridSpan w:val="3"/>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1</w:t>
            </w: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2</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3</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4</w:t>
            </w:r>
          </w:p>
        </w:tc>
        <w:tc>
          <w:tcPr>
            <w:tcW w:w="1277" w:type="dxa"/>
            <w:gridSpan w:val="2"/>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Cs/>
                <w:color w:val="000000"/>
                <w:lang w:val="kk-KZ"/>
              </w:rPr>
            </w:pPr>
            <w:r w:rsidRPr="00453B02">
              <w:rPr>
                <w:bCs/>
                <w:color w:val="000000"/>
                <w:lang w:val="kk-KZ"/>
              </w:rPr>
              <w:t>5</w:t>
            </w:r>
          </w:p>
        </w:tc>
        <w:tc>
          <w:tcPr>
            <w:tcW w:w="3166" w:type="dxa"/>
            <w:gridSpan w:val="3"/>
            <w:tcBorders>
              <w:top w:val="single" w:sz="4" w:space="0" w:color="000000"/>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6</w:t>
            </w:r>
          </w:p>
        </w:tc>
        <w:tc>
          <w:tcPr>
            <w:tcW w:w="1941" w:type="dxa"/>
            <w:gridSpan w:val="6"/>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7</w:t>
            </w:r>
          </w:p>
        </w:tc>
        <w:tc>
          <w:tcPr>
            <w:tcW w:w="19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8</w:t>
            </w:r>
          </w:p>
        </w:tc>
        <w:tc>
          <w:tcPr>
            <w:tcW w:w="1283"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9</w:t>
            </w: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10</w:t>
            </w:r>
          </w:p>
        </w:tc>
      </w:tr>
      <w:tr w:rsidR="0090091A" w:rsidRPr="00453B02" w:rsidTr="003B4D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 xml:space="preserve">Мероприятие: </w:t>
            </w:r>
            <w:r w:rsidRPr="00453B02">
              <w:t xml:space="preserve"> Осуществить субсидирование повышения продуктивности и качества продукции животноводства и субсидирование развития племенного животноводства</w:t>
            </w:r>
          </w:p>
        </w:tc>
      </w:tr>
      <w:tr w:rsidR="0090091A" w:rsidRPr="00453B02" w:rsidTr="00410C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1</w:t>
            </w: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255 053 </w:t>
            </w:r>
            <w:r>
              <w:rPr>
                <w:bCs/>
                <w:color w:val="000000"/>
              </w:rPr>
              <w:t>011</w:t>
            </w:r>
          </w:p>
          <w:p w:rsidR="0090091A" w:rsidRPr="00453B02" w:rsidRDefault="0090091A" w:rsidP="0090091A">
            <w:pPr>
              <w:keepNext/>
              <w:tabs>
                <w:tab w:val="left" w:pos="1260"/>
              </w:tabs>
              <w:jc w:val="center"/>
              <w:rPr>
                <w:bCs/>
                <w:color w:val="000000"/>
              </w:rPr>
            </w:pPr>
            <w:r w:rsidRPr="00453B02">
              <w:rPr>
                <w:bCs/>
                <w:color w:val="000000"/>
              </w:rPr>
              <w:t>015</w:t>
            </w:r>
          </w:p>
          <w:p w:rsidR="0090091A" w:rsidRPr="00453B02" w:rsidRDefault="0090091A" w:rsidP="0090091A">
            <w:pPr>
              <w:keepNext/>
              <w:tabs>
                <w:tab w:val="left" w:pos="1260"/>
              </w:tabs>
              <w:jc w:val="center"/>
              <w:rPr>
                <w:bCs/>
                <w:color w:val="000000"/>
              </w:rPr>
            </w:pP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Субсидирование развития племенного животноводства, повышение продуктивности и качества продукции животноводства</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ind w:left="-175" w:right="-133"/>
              <w:jc w:val="center"/>
              <w:rPr>
                <w:bCs/>
                <w:color w:val="000000"/>
              </w:rPr>
            </w:pPr>
            <w:r w:rsidRPr="00211A06">
              <w:rPr>
                <w:bCs/>
                <w:color w:val="000000"/>
              </w:rPr>
              <w:t>6 447 192,0</w:t>
            </w:r>
          </w:p>
        </w:tc>
        <w:tc>
          <w:tcPr>
            <w:tcW w:w="1277" w:type="dxa"/>
            <w:gridSpan w:val="2"/>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ind w:left="-175" w:right="-133"/>
              <w:jc w:val="center"/>
              <w:rPr>
                <w:bCs/>
                <w:color w:val="000000"/>
              </w:rPr>
            </w:pPr>
            <w:r w:rsidRPr="00211A06">
              <w:rPr>
                <w:bCs/>
                <w:color w:val="000000"/>
              </w:rPr>
              <w:t>6 447 192,0</w:t>
            </w:r>
          </w:p>
        </w:tc>
        <w:tc>
          <w:tcPr>
            <w:tcW w:w="3183" w:type="dxa"/>
            <w:gridSpan w:val="4"/>
            <w:tcBorders>
              <w:top w:val="single" w:sz="4" w:space="0" w:color="000000"/>
              <w:left w:val="single" w:sz="4" w:space="0" w:color="auto"/>
              <w:bottom w:val="single" w:sz="4" w:space="0" w:color="000000"/>
              <w:right w:val="single" w:sz="4" w:space="0" w:color="000000"/>
            </w:tcBorders>
          </w:tcPr>
          <w:p w:rsidR="0090091A" w:rsidRPr="00453B02" w:rsidRDefault="0090091A" w:rsidP="00410C92">
            <w:pPr>
              <w:keepNext/>
              <w:tabs>
                <w:tab w:val="left" w:pos="1260"/>
              </w:tabs>
              <w:ind w:left="-108" w:right="-130"/>
              <w:jc w:val="center"/>
              <w:rPr>
                <w:bCs/>
                <w:i/>
                <w:color w:val="000000"/>
                <w:lang w:val="kk-KZ"/>
              </w:rPr>
            </w:pPr>
            <w:r w:rsidRPr="00416F51">
              <w:rPr>
                <w:i/>
                <w:color w:val="000000"/>
              </w:rPr>
              <w:t>011- из республиканского бюджета</w:t>
            </w:r>
          </w:p>
          <w:p w:rsidR="0090091A" w:rsidRPr="00453B02" w:rsidRDefault="0090091A" w:rsidP="00410C92">
            <w:pPr>
              <w:keepNext/>
              <w:tabs>
                <w:tab w:val="left" w:pos="1260"/>
              </w:tabs>
              <w:ind w:left="-108" w:right="-130"/>
              <w:jc w:val="center"/>
              <w:rPr>
                <w:bCs/>
                <w:color w:val="000000"/>
                <w:lang w:val="kk-KZ"/>
              </w:rPr>
            </w:pPr>
            <w:r w:rsidRPr="00453B02">
              <w:rPr>
                <w:bCs/>
                <w:color w:val="000000"/>
                <w:lang w:val="kk-KZ"/>
              </w:rPr>
              <w:t>Субсидирование объемов приобретения племенной продукции:</w:t>
            </w:r>
          </w:p>
          <w:p w:rsidR="0090091A" w:rsidRPr="00453B02" w:rsidRDefault="0090091A" w:rsidP="00410C92">
            <w:pPr>
              <w:keepNext/>
              <w:tabs>
                <w:tab w:val="left" w:pos="1260"/>
              </w:tabs>
              <w:ind w:left="-108" w:right="-130"/>
              <w:jc w:val="center"/>
            </w:pPr>
            <w:r w:rsidRPr="00453B02">
              <w:rPr>
                <w:bCs/>
                <w:color w:val="000000"/>
                <w:lang w:val="kk-KZ"/>
              </w:rPr>
              <w:t>крупного рогатого скота (далее КРС) отечественной селекции</w:t>
            </w:r>
            <w:r w:rsidRPr="00453B02">
              <w:t xml:space="preserve"> – </w:t>
            </w:r>
            <w:r w:rsidRPr="000B66F1">
              <w:t>1494</w:t>
            </w:r>
            <w:r>
              <w:t xml:space="preserve">,0 </w:t>
            </w:r>
            <w:r w:rsidRPr="00065568">
              <w:t>голов</w:t>
            </w:r>
          </w:p>
          <w:p w:rsidR="0090091A" w:rsidRPr="00453B02" w:rsidRDefault="0090091A" w:rsidP="00410C92">
            <w:pPr>
              <w:keepNext/>
              <w:tabs>
                <w:tab w:val="left" w:pos="1260"/>
              </w:tabs>
              <w:ind w:left="-108" w:right="-130"/>
              <w:jc w:val="center"/>
              <w:rPr>
                <w:bCs/>
                <w:color w:val="000000"/>
                <w:lang w:val="kk-KZ"/>
              </w:rPr>
            </w:pPr>
            <w:r w:rsidRPr="00453B02">
              <w:rPr>
                <w:bCs/>
                <w:color w:val="000000"/>
                <w:lang w:val="kk-KZ"/>
              </w:rPr>
              <w:t>импортный КРС зарубежной селекции-</w:t>
            </w:r>
            <w:r w:rsidRPr="00453B02">
              <w:t xml:space="preserve"> </w:t>
            </w:r>
            <w:r w:rsidRPr="000B66F1">
              <w:t>399</w:t>
            </w:r>
            <w:r>
              <w:t xml:space="preserve">,0 </w:t>
            </w:r>
            <w:r w:rsidRPr="00065568">
              <w:t>голов</w:t>
            </w:r>
          </w:p>
          <w:p w:rsidR="0090091A" w:rsidRDefault="0090091A" w:rsidP="00410C92">
            <w:pPr>
              <w:keepNext/>
              <w:tabs>
                <w:tab w:val="left" w:pos="1260"/>
              </w:tabs>
              <w:ind w:left="-108" w:right="-130"/>
              <w:jc w:val="center"/>
            </w:pPr>
            <w:r w:rsidRPr="00453B02">
              <w:rPr>
                <w:bCs/>
                <w:color w:val="000000"/>
                <w:lang w:val="kk-KZ"/>
              </w:rPr>
              <w:t>проведение селекционно-</w:t>
            </w:r>
            <w:r w:rsidRPr="00453B02">
              <w:rPr>
                <w:bCs/>
                <w:color w:val="000000"/>
                <w:lang w:val="kk-KZ"/>
              </w:rPr>
              <w:lastRenderedPageBreak/>
              <w:t>племенной работы КРС-</w:t>
            </w:r>
            <w:r w:rsidRPr="00453B02">
              <w:t xml:space="preserve"> </w:t>
            </w:r>
            <w:r w:rsidRPr="000B66F1">
              <w:t>37659</w:t>
            </w:r>
            <w:r>
              <w:t xml:space="preserve">,0 </w:t>
            </w:r>
            <w:r w:rsidRPr="00065568">
              <w:t>голов</w:t>
            </w:r>
          </w:p>
          <w:p w:rsidR="0090091A" w:rsidRDefault="0090091A" w:rsidP="00410C92">
            <w:pPr>
              <w:keepNext/>
              <w:tabs>
                <w:tab w:val="left" w:pos="1260"/>
              </w:tabs>
              <w:ind w:left="-108" w:right="-130"/>
              <w:jc w:val="center"/>
            </w:pPr>
            <w:r w:rsidRPr="004676F1">
              <w:t>Субсидирование производства и реализации животноводческой продукции, в том числе:</w:t>
            </w:r>
          </w:p>
          <w:p w:rsidR="0090091A" w:rsidRDefault="0090091A" w:rsidP="00410C92">
            <w:pPr>
              <w:keepNext/>
              <w:tabs>
                <w:tab w:val="left" w:pos="1260"/>
              </w:tabs>
              <w:ind w:left="-108" w:right="-130"/>
              <w:jc w:val="center"/>
            </w:pPr>
            <w:r w:rsidRPr="004676F1">
              <w:t>говядины</w:t>
            </w:r>
            <w:r>
              <w:t>-1139,4</w:t>
            </w:r>
            <w:r w:rsidRPr="004676F1">
              <w:t xml:space="preserve"> тонн</w:t>
            </w:r>
          </w:p>
          <w:p w:rsidR="0090091A" w:rsidRDefault="0090091A" w:rsidP="00410C92">
            <w:pPr>
              <w:keepNext/>
              <w:tabs>
                <w:tab w:val="left" w:pos="1260"/>
              </w:tabs>
              <w:ind w:left="-108" w:right="-130"/>
              <w:jc w:val="center"/>
            </w:pPr>
            <w:r w:rsidRPr="004676F1">
              <w:t>свинины</w:t>
            </w:r>
            <w:r>
              <w:t xml:space="preserve">- </w:t>
            </w:r>
            <w:r w:rsidRPr="000B66F1">
              <w:t>170</w:t>
            </w:r>
            <w:r w:rsidRPr="004676F1">
              <w:t xml:space="preserve"> тонн</w:t>
            </w:r>
          </w:p>
          <w:p w:rsidR="0090091A" w:rsidRDefault="0090091A" w:rsidP="00410C92">
            <w:pPr>
              <w:keepNext/>
              <w:tabs>
                <w:tab w:val="left" w:pos="1260"/>
              </w:tabs>
              <w:ind w:left="-108" w:right="-130"/>
              <w:jc w:val="center"/>
            </w:pPr>
            <w:r w:rsidRPr="004676F1">
              <w:t>мясо птицы</w:t>
            </w:r>
            <w:r>
              <w:t>-</w:t>
            </w:r>
            <w:r w:rsidRPr="000B66F1">
              <w:t>2799,3</w:t>
            </w:r>
            <w:r>
              <w:t xml:space="preserve"> тонн</w:t>
            </w:r>
          </w:p>
          <w:p w:rsidR="0090091A" w:rsidRDefault="0090091A" w:rsidP="00410C92">
            <w:pPr>
              <w:keepNext/>
              <w:tabs>
                <w:tab w:val="left" w:pos="1260"/>
              </w:tabs>
              <w:ind w:left="-108" w:right="-130"/>
              <w:jc w:val="center"/>
            </w:pPr>
            <w:r w:rsidRPr="004676F1">
              <w:t>яиц</w:t>
            </w:r>
            <w:r>
              <w:t>-193445,1</w:t>
            </w:r>
            <w:r w:rsidRPr="004676F1">
              <w:t xml:space="preserve"> млн. штук</w:t>
            </w:r>
          </w:p>
          <w:p w:rsidR="0090091A" w:rsidRDefault="0090091A" w:rsidP="00410C92">
            <w:pPr>
              <w:keepNext/>
              <w:tabs>
                <w:tab w:val="left" w:pos="1260"/>
              </w:tabs>
              <w:ind w:left="-108" w:right="-130"/>
              <w:jc w:val="center"/>
            </w:pPr>
            <w:r w:rsidRPr="004676F1">
              <w:t>молоко</w:t>
            </w:r>
            <w:r>
              <w:t>-</w:t>
            </w:r>
            <w:r w:rsidRPr="000B66F1">
              <w:t>12900</w:t>
            </w:r>
            <w:r w:rsidRPr="004676F1">
              <w:t xml:space="preserve"> тонн</w:t>
            </w:r>
          </w:p>
          <w:p w:rsidR="0090091A" w:rsidRDefault="0090091A" w:rsidP="00410C92">
            <w:pPr>
              <w:keepNext/>
              <w:tabs>
                <w:tab w:val="left" w:pos="1260"/>
              </w:tabs>
              <w:ind w:left="-108" w:right="-130"/>
              <w:jc w:val="center"/>
            </w:pPr>
            <w:r w:rsidRPr="004676F1">
              <w:t>кумыс</w:t>
            </w:r>
            <w:r>
              <w:t>-</w:t>
            </w:r>
            <w:r w:rsidRPr="000B66F1">
              <w:t>110</w:t>
            </w:r>
            <w:r w:rsidRPr="004676F1">
              <w:t xml:space="preserve"> тонн</w:t>
            </w:r>
          </w:p>
          <w:p w:rsidR="0090091A" w:rsidRDefault="0090091A" w:rsidP="00410C92">
            <w:pPr>
              <w:keepNext/>
              <w:tabs>
                <w:tab w:val="left" w:pos="1260"/>
              </w:tabs>
              <w:ind w:left="-108" w:right="-130"/>
              <w:jc w:val="center"/>
            </w:pPr>
            <w:r w:rsidRPr="004676F1">
              <w:t xml:space="preserve">Субсидирование бычков на откорм площадки </w:t>
            </w:r>
            <w:r w:rsidRPr="004676F1">
              <w:rPr>
                <w:lang w:val="kk-KZ"/>
              </w:rPr>
              <w:t xml:space="preserve"> І</w:t>
            </w:r>
            <w:r w:rsidRPr="004676F1">
              <w:t xml:space="preserve"> уровня</w:t>
            </w:r>
            <w:r>
              <w:t>-1276 голов</w:t>
            </w:r>
          </w:p>
          <w:p w:rsidR="0090091A" w:rsidRDefault="0090091A" w:rsidP="00410C92">
            <w:pPr>
              <w:keepNext/>
              <w:tabs>
                <w:tab w:val="left" w:pos="1260"/>
              </w:tabs>
              <w:ind w:left="-108" w:right="-130"/>
              <w:jc w:val="center"/>
            </w:pPr>
            <w:r w:rsidRPr="004676F1">
              <w:t>Субсидирование объемов приобретения племенной продукции:</w:t>
            </w:r>
          </w:p>
          <w:p w:rsidR="0090091A" w:rsidRPr="00453B02" w:rsidRDefault="0090091A" w:rsidP="00410C92">
            <w:pPr>
              <w:keepNext/>
              <w:tabs>
                <w:tab w:val="left" w:pos="1260"/>
              </w:tabs>
              <w:ind w:left="-108" w:right="-130"/>
              <w:jc w:val="center"/>
              <w:rPr>
                <w:bCs/>
                <w:i/>
                <w:color w:val="000000"/>
                <w:lang w:val="kk-KZ"/>
              </w:rPr>
            </w:pPr>
            <w:r w:rsidRPr="00453B02">
              <w:rPr>
                <w:bCs/>
                <w:i/>
                <w:color w:val="000000"/>
                <w:lang w:val="kk-KZ"/>
              </w:rPr>
              <w:t>015- за счет средств местного бюджета</w:t>
            </w:r>
          </w:p>
          <w:p w:rsidR="0090091A" w:rsidRDefault="0090091A" w:rsidP="00410C92">
            <w:pPr>
              <w:keepNext/>
              <w:tabs>
                <w:tab w:val="left" w:pos="1260"/>
              </w:tabs>
              <w:ind w:left="-108" w:right="-130"/>
              <w:jc w:val="center"/>
            </w:pPr>
            <w:r w:rsidRPr="004676F1">
              <w:t>крупного рогатого скота (далее КРС) отечественной селекции</w:t>
            </w:r>
            <w:r>
              <w:t>-2075 голов</w:t>
            </w:r>
          </w:p>
          <w:p w:rsidR="0090091A" w:rsidRDefault="0090091A" w:rsidP="00410C92">
            <w:pPr>
              <w:keepNext/>
              <w:tabs>
                <w:tab w:val="left" w:pos="1260"/>
              </w:tabs>
              <w:ind w:left="-108" w:right="-130"/>
              <w:jc w:val="center"/>
            </w:pPr>
            <w:r w:rsidRPr="004676F1">
              <w:t>импортный КРС зарубежной селекции</w:t>
            </w:r>
            <w:r>
              <w:t>-208 голов</w:t>
            </w:r>
          </w:p>
          <w:p w:rsidR="0090091A"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 xml:space="preserve">птица </w:t>
            </w:r>
            <w:r>
              <w:rPr>
                <w:rFonts w:ascii="Times New Roman" w:eastAsia="Times New Roman" w:hAnsi="Times New Roman"/>
                <w:sz w:val="24"/>
                <w:szCs w:val="24"/>
                <w:lang w:eastAsia="ru-RU"/>
              </w:rPr>
              <w:t>-</w:t>
            </w:r>
            <w:r w:rsidRPr="00B605B0">
              <w:rPr>
                <w:rFonts w:ascii="Times New Roman" w:eastAsia="Times New Roman" w:hAnsi="Times New Roman"/>
                <w:sz w:val="24"/>
                <w:szCs w:val="24"/>
                <w:lang w:eastAsia="ru-RU"/>
              </w:rPr>
              <w:t>82964 голов</w:t>
            </w:r>
          </w:p>
          <w:p w:rsidR="0090091A" w:rsidRPr="00B605B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лошади</w:t>
            </w:r>
            <w:r>
              <w:rPr>
                <w:rFonts w:ascii="Times New Roman" w:eastAsia="Times New Roman" w:hAnsi="Times New Roman"/>
                <w:sz w:val="24"/>
                <w:szCs w:val="24"/>
                <w:lang w:eastAsia="ru-RU"/>
              </w:rPr>
              <w:t xml:space="preserve"> -</w:t>
            </w:r>
            <w:r w:rsidRPr="00B605B0">
              <w:rPr>
                <w:rFonts w:ascii="Times New Roman" w:eastAsia="Times New Roman" w:hAnsi="Times New Roman"/>
                <w:sz w:val="24"/>
                <w:szCs w:val="24"/>
                <w:lang w:eastAsia="ru-RU"/>
              </w:rPr>
              <w:t>71 голов</w:t>
            </w:r>
          </w:p>
          <w:p w:rsidR="0090091A" w:rsidRPr="00B605B0" w:rsidRDefault="0090091A" w:rsidP="00410C92">
            <w:pPr>
              <w:keepNext/>
              <w:tabs>
                <w:tab w:val="left" w:pos="1260"/>
              </w:tabs>
              <w:ind w:left="-108" w:right="-130"/>
              <w:jc w:val="center"/>
            </w:pPr>
            <w:r w:rsidRPr="004676F1">
              <w:t>овцы</w:t>
            </w:r>
            <w:r>
              <w:t>-102</w:t>
            </w:r>
            <w:r w:rsidRPr="004676F1">
              <w:t xml:space="preserve"> голов</w:t>
            </w:r>
          </w:p>
          <w:p w:rsidR="0090091A"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проведение селекционно-племенной работы КРС</w:t>
            </w:r>
            <w:r>
              <w:rPr>
                <w:rFonts w:ascii="Times New Roman" w:eastAsia="Times New Roman" w:hAnsi="Times New Roman"/>
                <w:sz w:val="24"/>
                <w:szCs w:val="24"/>
                <w:lang w:eastAsia="ru-RU"/>
              </w:rPr>
              <w:t>-</w:t>
            </w:r>
            <w:r w:rsidRPr="00B605B0">
              <w:rPr>
                <w:rFonts w:ascii="Times New Roman" w:eastAsia="Times New Roman" w:hAnsi="Times New Roman"/>
                <w:sz w:val="24"/>
                <w:szCs w:val="24"/>
                <w:lang w:eastAsia="ru-RU"/>
              </w:rPr>
              <w:t>76594 голов</w:t>
            </w:r>
          </w:p>
          <w:p w:rsidR="0090091A" w:rsidRPr="00B605B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проведение селекционно-</w:t>
            </w:r>
            <w:r w:rsidRPr="00B605B0">
              <w:rPr>
                <w:rFonts w:ascii="Times New Roman" w:eastAsia="Times New Roman" w:hAnsi="Times New Roman"/>
                <w:sz w:val="24"/>
                <w:szCs w:val="24"/>
                <w:lang w:eastAsia="ru-RU"/>
              </w:rPr>
              <w:lastRenderedPageBreak/>
              <w:t>племенной работы овец-3650 голов</w:t>
            </w:r>
          </w:p>
          <w:p w:rsidR="0090091A" w:rsidRPr="00B605B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Содержание племенных быков производителей мясных пород в общественных стадах -214 голов</w:t>
            </w:r>
          </w:p>
          <w:p w:rsidR="0090091A" w:rsidRPr="00B605B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Содержание племенных быков производителей молочных пород в общественных стадах</w:t>
            </w:r>
          </w:p>
          <w:p w:rsidR="0090091A"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13 голов</w:t>
            </w:r>
          </w:p>
          <w:p w:rsidR="0090091A"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605B0">
              <w:rPr>
                <w:rFonts w:ascii="Times New Roman" w:eastAsia="Times New Roman" w:hAnsi="Times New Roman"/>
                <w:sz w:val="24"/>
                <w:szCs w:val="24"/>
                <w:lang w:eastAsia="ru-RU"/>
              </w:rPr>
              <w:t>Субсидирование услуг по искусственному осеменению в домашних хозяйствах</w:t>
            </w:r>
            <w:r>
              <w:rPr>
                <w:rFonts w:ascii="Times New Roman" w:eastAsia="Times New Roman" w:hAnsi="Times New Roman"/>
                <w:sz w:val="24"/>
                <w:szCs w:val="24"/>
                <w:lang w:eastAsia="ru-RU"/>
              </w:rPr>
              <w:t>-</w:t>
            </w:r>
            <w:r w:rsidRPr="00B605B0">
              <w:rPr>
                <w:rFonts w:ascii="Times New Roman" w:eastAsia="Times New Roman" w:hAnsi="Times New Roman"/>
                <w:sz w:val="24"/>
                <w:szCs w:val="24"/>
                <w:lang w:eastAsia="ru-RU"/>
              </w:rPr>
              <w:t>8414 голов</w:t>
            </w:r>
          </w:p>
          <w:p w:rsidR="0090091A"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B102F0">
              <w:rPr>
                <w:rFonts w:ascii="Times New Roman" w:eastAsia="Times New Roman" w:hAnsi="Times New Roman"/>
                <w:sz w:val="24"/>
                <w:szCs w:val="24"/>
                <w:lang w:eastAsia="ru-RU"/>
              </w:rPr>
              <w:t>Субсидирование производства и реализации животноводческой продукции, в том числе:</w:t>
            </w:r>
          </w:p>
          <w:p w:rsidR="0090091A" w:rsidRPr="00B102F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102F0">
              <w:rPr>
                <w:rFonts w:ascii="Times New Roman" w:eastAsia="Times New Roman" w:hAnsi="Times New Roman"/>
                <w:sz w:val="24"/>
                <w:szCs w:val="24"/>
                <w:lang w:eastAsia="ru-RU"/>
              </w:rPr>
              <w:t>говядина- 1397,6 тонн</w:t>
            </w:r>
          </w:p>
          <w:p w:rsidR="0090091A" w:rsidRPr="00B102F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102F0">
              <w:rPr>
                <w:rFonts w:ascii="Times New Roman" w:eastAsia="Times New Roman" w:hAnsi="Times New Roman"/>
                <w:sz w:val="24"/>
                <w:szCs w:val="24"/>
                <w:lang w:eastAsia="ru-RU"/>
              </w:rPr>
              <w:t>свинина- 320 тонн</w:t>
            </w:r>
          </w:p>
          <w:p w:rsidR="0090091A" w:rsidRPr="00B102F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102F0">
              <w:rPr>
                <w:rFonts w:ascii="Times New Roman" w:eastAsia="Times New Roman" w:hAnsi="Times New Roman"/>
                <w:sz w:val="24"/>
                <w:szCs w:val="24"/>
                <w:lang w:eastAsia="ru-RU"/>
              </w:rPr>
              <w:t>баранина- 19 тонн</w:t>
            </w:r>
          </w:p>
          <w:p w:rsidR="0090091A" w:rsidRPr="00453B02"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453B02">
              <w:rPr>
                <w:rFonts w:ascii="Times New Roman" w:hAnsi="Times New Roman"/>
                <w:bCs/>
                <w:color w:val="000000"/>
                <w:sz w:val="24"/>
                <w:szCs w:val="24"/>
                <w:lang w:val="kk-KZ"/>
              </w:rPr>
              <w:t>конина</w:t>
            </w:r>
            <w:r w:rsidRPr="00B102F0">
              <w:rPr>
                <w:rFonts w:ascii="Times New Roman" w:eastAsia="Times New Roman" w:hAnsi="Times New Roman"/>
                <w:sz w:val="24"/>
                <w:szCs w:val="24"/>
                <w:lang w:eastAsia="ru-RU"/>
              </w:rPr>
              <w:t>-200тонн</w:t>
            </w:r>
          </w:p>
          <w:p w:rsidR="0090091A" w:rsidRDefault="0090091A" w:rsidP="00410C92">
            <w:pPr>
              <w:pStyle w:val="a5"/>
              <w:keepNext/>
              <w:tabs>
                <w:tab w:val="left" w:pos="-108"/>
              </w:tabs>
              <w:spacing w:after="0" w:line="240" w:lineRule="auto"/>
              <w:ind w:left="-108" w:right="-130"/>
              <w:jc w:val="center"/>
              <w:rPr>
                <w:rFonts w:ascii="Times New Roman" w:hAnsi="Times New Roman"/>
                <w:sz w:val="24"/>
                <w:szCs w:val="24"/>
              </w:rPr>
            </w:pPr>
            <w:r w:rsidRPr="00453B02">
              <w:rPr>
                <w:rFonts w:ascii="Times New Roman" w:hAnsi="Times New Roman"/>
                <w:bCs/>
                <w:color w:val="000000"/>
                <w:sz w:val="24"/>
                <w:szCs w:val="24"/>
                <w:lang w:val="kk-KZ"/>
              </w:rPr>
              <w:t>мясо птицы-</w:t>
            </w:r>
            <w:r w:rsidRPr="00B102F0">
              <w:rPr>
                <w:rFonts w:ascii="Times New Roman" w:hAnsi="Times New Roman"/>
                <w:bCs/>
                <w:color w:val="000000"/>
                <w:sz w:val="24"/>
                <w:szCs w:val="24"/>
                <w:lang w:val="kk-KZ"/>
              </w:rPr>
              <w:t xml:space="preserve"> 4055,6</w:t>
            </w:r>
            <w:r w:rsidRPr="00065568">
              <w:rPr>
                <w:rFonts w:ascii="Times New Roman" w:hAnsi="Times New Roman"/>
                <w:sz w:val="24"/>
                <w:szCs w:val="24"/>
              </w:rPr>
              <w:t xml:space="preserve"> тонн</w:t>
            </w:r>
          </w:p>
          <w:p w:rsidR="0090091A" w:rsidRPr="00453B02"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B102F0">
              <w:rPr>
                <w:rFonts w:ascii="Times New Roman" w:eastAsia="Times New Roman" w:hAnsi="Times New Roman"/>
                <w:sz w:val="24"/>
                <w:szCs w:val="24"/>
                <w:lang w:eastAsia="ru-RU"/>
              </w:rPr>
              <w:t>яиц 48 82 94</w:t>
            </w:r>
            <w:r w:rsidRPr="00B102F0">
              <w:rPr>
                <w:rFonts w:ascii="Times New Roman" w:hAnsi="Times New Roman"/>
                <w:bCs/>
                <w:color w:val="000000"/>
                <w:sz w:val="24"/>
                <w:szCs w:val="24"/>
                <w:lang w:val="kk-KZ"/>
              </w:rPr>
              <w:t>,8 млн. штук</w:t>
            </w:r>
          </w:p>
          <w:p w:rsidR="0090091A" w:rsidRPr="00453B02"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453B02">
              <w:rPr>
                <w:rFonts w:ascii="Times New Roman" w:hAnsi="Times New Roman"/>
                <w:bCs/>
                <w:color w:val="000000"/>
                <w:sz w:val="24"/>
                <w:szCs w:val="24"/>
                <w:lang w:val="kk-KZ"/>
              </w:rPr>
              <w:t>молока</w:t>
            </w:r>
            <w:r w:rsidRPr="00B102F0">
              <w:rPr>
                <w:rFonts w:ascii="Times New Roman" w:eastAsia="Times New Roman" w:hAnsi="Times New Roman"/>
                <w:sz w:val="24"/>
                <w:szCs w:val="24"/>
                <w:lang w:eastAsia="ru-RU"/>
              </w:rPr>
              <w:t>- 12 403</w:t>
            </w:r>
            <w:r w:rsidRPr="00065568">
              <w:rPr>
                <w:rFonts w:ascii="Times New Roman" w:hAnsi="Times New Roman"/>
                <w:sz w:val="24"/>
                <w:szCs w:val="24"/>
              </w:rPr>
              <w:t xml:space="preserve"> тонн</w:t>
            </w:r>
          </w:p>
          <w:p w:rsidR="0090091A" w:rsidRPr="00453B02"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453B02">
              <w:rPr>
                <w:rFonts w:ascii="Times New Roman" w:hAnsi="Times New Roman"/>
                <w:bCs/>
                <w:color w:val="000000"/>
                <w:sz w:val="24"/>
                <w:szCs w:val="24"/>
                <w:lang w:val="kk-KZ"/>
              </w:rPr>
              <w:t>кумыс-</w:t>
            </w:r>
            <w:r w:rsidRPr="00B102F0">
              <w:rPr>
                <w:rFonts w:ascii="Times New Roman" w:hAnsi="Times New Roman"/>
                <w:bCs/>
                <w:color w:val="000000"/>
                <w:sz w:val="24"/>
                <w:szCs w:val="24"/>
                <w:lang w:val="kk-KZ"/>
              </w:rPr>
              <w:t xml:space="preserve"> 132</w:t>
            </w:r>
            <w:r>
              <w:rPr>
                <w:rFonts w:ascii="Times New Roman" w:hAnsi="Times New Roman"/>
                <w:bCs/>
                <w:color w:val="000000"/>
                <w:sz w:val="24"/>
                <w:szCs w:val="24"/>
                <w:lang w:val="kk-KZ"/>
              </w:rPr>
              <w:t xml:space="preserve"> </w:t>
            </w:r>
            <w:r w:rsidRPr="00B102F0">
              <w:rPr>
                <w:rFonts w:ascii="Times New Roman" w:hAnsi="Times New Roman"/>
                <w:bCs/>
                <w:color w:val="000000"/>
                <w:sz w:val="24"/>
                <w:szCs w:val="24"/>
                <w:lang w:val="kk-KZ"/>
              </w:rPr>
              <w:t>тонн</w:t>
            </w:r>
          </w:p>
          <w:p w:rsidR="0090091A" w:rsidRPr="00B102F0" w:rsidRDefault="0090091A" w:rsidP="00410C92">
            <w:pPr>
              <w:pStyle w:val="a5"/>
              <w:keepNext/>
              <w:tabs>
                <w:tab w:val="left" w:pos="-108"/>
              </w:tabs>
              <w:spacing w:after="0" w:line="240" w:lineRule="auto"/>
              <w:ind w:left="-108" w:right="-130"/>
              <w:jc w:val="center"/>
              <w:rPr>
                <w:rFonts w:ascii="Times New Roman" w:eastAsia="Times New Roman" w:hAnsi="Times New Roman"/>
                <w:sz w:val="24"/>
                <w:szCs w:val="24"/>
                <w:lang w:eastAsia="ru-RU"/>
              </w:rPr>
            </w:pPr>
            <w:r w:rsidRPr="00B102F0">
              <w:rPr>
                <w:rFonts w:ascii="Times New Roman" w:eastAsia="Times New Roman" w:hAnsi="Times New Roman"/>
                <w:sz w:val="24"/>
                <w:szCs w:val="24"/>
                <w:lang w:eastAsia="ru-RU"/>
              </w:rPr>
              <w:t>шубат- 3,4 тонн</w:t>
            </w:r>
          </w:p>
          <w:p w:rsidR="0090091A" w:rsidRPr="00453B02" w:rsidRDefault="0090091A" w:rsidP="00410C92">
            <w:pPr>
              <w:pStyle w:val="a5"/>
              <w:keepNext/>
              <w:tabs>
                <w:tab w:val="left" w:pos="-108"/>
              </w:tabs>
              <w:spacing w:after="0" w:line="240" w:lineRule="auto"/>
              <w:ind w:left="-108" w:right="-130"/>
              <w:jc w:val="center"/>
              <w:rPr>
                <w:rFonts w:ascii="Times New Roman" w:hAnsi="Times New Roman"/>
                <w:bCs/>
                <w:color w:val="000000"/>
                <w:sz w:val="24"/>
                <w:szCs w:val="24"/>
                <w:lang w:val="kk-KZ"/>
              </w:rPr>
            </w:pPr>
            <w:r w:rsidRPr="00B102F0">
              <w:rPr>
                <w:rFonts w:ascii="Times New Roman" w:eastAsia="Times New Roman" w:hAnsi="Times New Roman"/>
                <w:sz w:val="24"/>
                <w:szCs w:val="24"/>
                <w:lang w:eastAsia="ru-RU"/>
              </w:rPr>
              <w:t>Субсидирование бычков на откорм площадки І уровня</w:t>
            </w:r>
            <w:r>
              <w:rPr>
                <w:rFonts w:ascii="Times New Roman" w:eastAsia="Times New Roman" w:hAnsi="Times New Roman"/>
                <w:sz w:val="24"/>
                <w:szCs w:val="24"/>
                <w:lang w:eastAsia="ru-RU"/>
              </w:rPr>
              <w:t xml:space="preserve"> -</w:t>
            </w:r>
            <w:r w:rsidRPr="00B102F0">
              <w:rPr>
                <w:rFonts w:ascii="Times New Roman" w:eastAsia="Times New Roman" w:hAnsi="Times New Roman"/>
                <w:sz w:val="24"/>
                <w:szCs w:val="24"/>
                <w:lang w:eastAsia="ru-RU"/>
              </w:rPr>
              <w:t>500</w:t>
            </w:r>
            <w:r>
              <w:rPr>
                <w:rFonts w:ascii="Times New Roman" w:eastAsia="Times New Roman" w:hAnsi="Times New Roman"/>
                <w:sz w:val="24"/>
                <w:szCs w:val="24"/>
                <w:lang w:eastAsia="ru-RU"/>
              </w:rPr>
              <w:t xml:space="preserve"> </w:t>
            </w:r>
            <w:r w:rsidRPr="00B102F0">
              <w:rPr>
                <w:rFonts w:ascii="Times New Roman" w:eastAsia="Times New Roman" w:hAnsi="Times New Roman"/>
                <w:sz w:val="24"/>
                <w:szCs w:val="24"/>
                <w:lang w:eastAsia="ru-RU"/>
              </w:rPr>
              <w:t xml:space="preserve"> голов</w:t>
            </w:r>
          </w:p>
        </w:tc>
        <w:tc>
          <w:tcPr>
            <w:tcW w:w="1924" w:type="dxa"/>
            <w:gridSpan w:val="5"/>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lastRenderedPageBreak/>
              <w:t>Информация в Министерство сельского хозяйства Республики Казахстан</w:t>
            </w:r>
          </w:p>
        </w:tc>
        <w:tc>
          <w:tcPr>
            <w:tcW w:w="19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t>Управление сельского хозяйства (далее – УСХ), акимы районов и гг. Кокшетау, Степногорск</w:t>
            </w:r>
          </w:p>
        </w:tc>
        <w:tc>
          <w:tcPr>
            <w:tcW w:w="1417" w:type="dxa"/>
            <w:gridSpan w:val="4"/>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jc w:val="center"/>
            </w:pPr>
            <w:r w:rsidRPr="00453B02">
              <w:t>15 февраля 201</w:t>
            </w:r>
            <w:r>
              <w:t>7</w:t>
            </w:r>
            <w:r w:rsidRPr="00453B02">
              <w:t xml:space="preserve"> года</w:t>
            </w:r>
          </w:p>
          <w:p w:rsidR="0090091A" w:rsidRPr="00453B02" w:rsidRDefault="0090091A" w:rsidP="0090091A">
            <w:pPr>
              <w:keepNext/>
              <w:tabs>
                <w:tab w:val="left" w:pos="1260"/>
              </w:tabs>
              <w:jc w:val="center"/>
              <w:rPr>
                <w:bCs/>
                <w:color w:val="000000"/>
              </w:rPr>
            </w:pPr>
          </w:p>
        </w:tc>
        <w:tc>
          <w:tcPr>
            <w:tcW w:w="1573" w:type="dxa"/>
            <w:tcBorders>
              <w:top w:val="single" w:sz="4" w:space="0" w:color="auto"/>
              <w:left w:val="single" w:sz="4" w:space="0" w:color="000000"/>
              <w:bottom w:val="single" w:sz="4" w:space="0" w:color="000000"/>
              <w:right w:val="single" w:sz="4" w:space="0" w:color="000000"/>
            </w:tcBorders>
          </w:tcPr>
          <w:p w:rsidR="0090091A" w:rsidRPr="00453B02" w:rsidRDefault="0090091A" w:rsidP="00410C92">
            <w:pPr>
              <w:jc w:val="center"/>
              <w:rPr>
                <w:iCs/>
              </w:rPr>
            </w:pPr>
            <w:r w:rsidRPr="00453B02">
              <w:rPr>
                <w:iCs/>
              </w:rPr>
              <w:t>Согласно плана платежей освоение составило 100%.</w:t>
            </w:r>
          </w:p>
        </w:tc>
      </w:tr>
      <w:tr w:rsidR="0090091A" w:rsidRPr="00453B02" w:rsidTr="00DA4669">
        <w:tc>
          <w:tcPr>
            <w:tcW w:w="15848" w:type="dxa"/>
            <w:gridSpan w:val="23"/>
            <w:tcBorders>
              <w:top w:val="single" w:sz="4" w:space="0" w:color="auto"/>
              <w:left w:val="single" w:sz="4" w:space="0" w:color="auto"/>
              <w:bottom w:val="single" w:sz="4" w:space="0" w:color="auto"/>
              <w:right w:val="single" w:sz="4" w:space="0" w:color="auto"/>
            </w:tcBorders>
          </w:tcPr>
          <w:p w:rsidR="0090091A" w:rsidRPr="00453B02" w:rsidRDefault="0090091A" w:rsidP="0090091A">
            <w:pPr>
              <w:keepNext/>
              <w:tabs>
                <w:tab w:val="left" w:pos="1260"/>
              </w:tabs>
              <w:ind w:firstLine="48"/>
              <w:rPr>
                <w:bCs/>
                <w:i/>
                <w:color w:val="000000"/>
              </w:rPr>
            </w:pPr>
            <w:r w:rsidRPr="00453B02">
              <w:rPr>
                <w:bCs/>
                <w:i/>
                <w:color w:val="000000"/>
              </w:rPr>
              <w:lastRenderedPageBreak/>
              <w:t>Задача 1.1.</w:t>
            </w:r>
            <w:r>
              <w:rPr>
                <w:bCs/>
                <w:i/>
                <w:color w:val="000000"/>
              </w:rPr>
              <w:t>5</w:t>
            </w:r>
            <w:r w:rsidRPr="00453B02">
              <w:rPr>
                <w:bCs/>
                <w:i/>
                <w:color w:val="000000"/>
              </w:rPr>
              <w:t xml:space="preserve"> </w:t>
            </w:r>
            <w:r w:rsidRPr="00453B02">
              <w:rPr>
                <w:bCs/>
              </w:rPr>
              <w:t xml:space="preserve"> ПОВЫШЕНИЕ ЭКОНОМИЧЕСКОЙ ДОСТУПНОСТИ ТОВАРОВ, РАБОТ И УСЛУГ ДЛЯ ПРОИЗВОДСТВА ПРОДУКЦИИ ГЛУБОКОЙ ПЕРЕРАБОТКИ СЕЛЬХОЗСЫРЬЯ</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rPr>
                <w:b/>
                <w:bCs/>
                <w:color w:val="000000"/>
              </w:rPr>
            </w:pPr>
            <w:r w:rsidRPr="00453B02">
              <w:rPr>
                <w:b/>
                <w:bCs/>
                <w:color w:val="000000"/>
              </w:rPr>
              <w:lastRenderedPageBreak/>
              <w:t>№</w:t>
            </w:r>
          </w:p>
        </w:tc>
        <w:tc>
          <w:tcPr>
            <w:tcW w:w="65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Код ЕБК</w:t>
            </w:r>
          </w:p>
        </w:tc>
        <w:tc>
          <w:tcPr>
            <w:tcW w:w="2157"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Наименование БП</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План</w:t>
            </w:r>
          </w:p>
        </w:tc>
        <w:tc>
          <w:tcPr>
            <w:tcW w:w="1277" w:type="dxa"/>
            <w:gridSpan w:val="2"/>
            <w:tcBorders>
              <w:top w:val="single" w:sz="4" w:space="0" w:color="000000"/>
              <w:left w:val="single" w:sz="4" w:space="0" w:color="000000"/>
              <w:right w:val="single" w:sz="4" w:space="0" w:color="000000"/>
            </w:tcBorders>
            <w:shd w:val="clear" w:color="auto" w:fill="auto"/>
          </w:tcPr>
          <w:p w:rsidR="0090091A" w:rsidRPr="00453B02" w:rsidRDefault="0090091A" w:rsidP="0090091A">
            <w:pPr>
              <w:keepNext/>
              <w:tabs>
                <w:tab w:val="left" w:pos="1260"/>
              </w:tabs>
              <w:jc w:val="center"/>
              <w:rPr>
                <w:b/>
                <w:bCs/>
                <w:color w:val="000000"/>
                <w:lang w:val="kk-KZ"/>
              </w:rPr>
            </w:pPr>
            <w:r w:rsidRPr="00453B02">
              <w:rPr>
                <w:b/>
                <w:bCs/>
                <w:color w:val="000000"/>
                <w:lang w:val="kk-KZ"/>
              </w:rPr>
              <w:t>Факт</w:t>
            </w:r>
          </w:p>
        </w:tc>
        <w:tc>
          <w:tcPr>
            <w:tcW w:w="3183" w:type="dxa"/>
            <w:gridSpan w:val="4"/>
            <w:vMerge w:val="restart"/>
            <w:tcBorders>
              <w:top w:val="single" w:sz="4" w:space="0" w:color="000000"/>
              <w:left w:val="single" w:sz="4" w:space="0" w:color="000000"/>
              <w:right w:val="single" w:sz="4" w:space="0" w:color="auto"/>
            </w:tcBorders>
          </w:tcPr>
          <w:p w:rsidR="0090091A" w:rsidRPr="00453B02" w:rsidRDefault="0090091A" w:rsidP="0090091A">
            <w:pPr>
              <w:keepNext/>
              <w:tabs>
                <w:tab w:val="left" w:pos="1358"/>
              </w:tabs>
              <w:ind w:right="-108"/>
              <w:jc w:val="center"/>
              <w:rPr>
                <w:b/>
                <w:bCs/>
                <w:color w:val="000000"/>
                <w:lang w:val="kk-KZ"/>
              </w:rPr>
            </w:pPr>
            <w:r w:rsidRPr="00453B02">
              <w:rPr>
                <w:b/>
                <w:bCs/>
                <w:color w:val="000000"/>
                <w:lang w:val="kk-KZ"/>
              </w:rPr>
              <w:t>Целевой показатель</w:t>
            </w:r>
          </w:p>
          <w:p w:rsidR="0090091A" w:rsidRPr="00453B02" w:rsidRDefault="0090091A" w:rsidP="0090091A">
            <w:pPr>
              <w:keepNext/>
              <w:tabs>
                <w:tab w:val="left" w:pos="1260"/>
              </w:tabs>
              <w:jc w:val="center"/>
              <w:rPr>
                <w:b/>
                <w:bCs/>
                <w:color w:val="000000"/>
              </w:rPr>
            </w:pPr>
            <w:r w:rsidRPr="00453B02">
              <w:rPr>
                <w:b/>
                <w:bCs/>
                <w:color w:val="000000"/>
                <w:lang w:val="kk-KZ"/>
              </w:rPr>
              <w:t>(годовой план)</w:t>
            </w:r>
          </w:p>
        </w:tc>
        <w:tc>
          <w:tcPr>
            <w:tcW w:w="1697" w:type="dxa"/>
            <w:gridSpan w:val="2"/>
            <w:vMerge w:val="restart"/>
            <w:tcBorders>
              <w:top w:val="single" w:sz="4" w:space="0" w:color="000000"/>
              <w:left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Форма завершения</w:t>
            </w:r>
          </w:p>
        </w:tc>
        <w:tc>
          <w:tcPr>
            <w:tcW w:w="2204" w:type="dxa"/>
            <w:gridSpan w:val="5"/>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r w:rsidRPr="00453B02">
              <w:rPr>
                <w:b/>
                <w:bCs/>
                <w:color w:val="000000"/>
              </w:rPr>
              <w:t>Ответственные исполнители</w:t>
            </w:r>
          </w:p>
        </w:tc>
        <w:tc>
          <w:tcPr>
            <w:tcW w:w="1283"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Срок исполнения</w:t>
            </w:r>
          </w:p>
        </w:tc>
        <w:tc>
          <w:tcPr>
            <w:tcW w:w="1707" w:type="dxa"/>
            <w:gridSpan w:val="3"/>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ind w:left="-104" w:right="-108"/>
              <w:jc w:val="center"/>
              <w:rPr>
                <w:b/>
                <w:bCs/>
                <w:color w:val="000000"/>
              </w:rPr>
            </w:pPr>
            <w:r w:rsidRPr="00453B02">
              <w:rPr>
                <w:b/>
                <w:bCs/>
                <w:color w:val="000000"/>
              </w:rPr>
              <w:t>Информация об исполнении/неисполнении</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rPr>
                <w:b/>
                <w:bCs/>
                <w:color w:val="000000"/>
              </w:rPr>
            </w:pPr>
          </w:p>
        </w:tc>
        <w:tc>
          <w:tcPr>
            <w:tcW w:w="65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157"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549" w:type="dxa"/>
            <w:gridSpan w:val="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тыс. тенге</w:t>
            </w:r>
          </w:p>
        </w:tc>
        <w:tc>
          <w:tcPr>
            <w:tcW w:w="3183" w:type="dxa"/>
            <w:gridSpan w:val="4"/>
            <w:vMerge/>
            <w:tcBorders>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
                <w:bCs/>
                <w:color w:val="000000"/>
              </w:rPr>
            </w:pPr>
          </w:p>
        </w:tc>
        <w:tc>
          <w:tcPr>
            <w:tcW w:w="1697" w:type="dxa"/>
            <w:gridSpan w:val="2"/>
            <w:vMerge/>
            <w:tcBorders>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2204" w:type="dxa"/>
            <w:gridSpan w:val="5"/>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p>
        </w:tc>
        <w:tc>
          <w:tcPr>
            <w:tcW w:w="1283"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1707" w:type="dxa"/>
            <w:gridSpan w:val="3"/>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1</w:t>
            </w: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2</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en-US"/>
              </w:rPr>
            </w:pPr>
            <w:r w:rsidRPr="00453B02">
              <w:rPr>
                <w:bCs/>
                <w:color w:val="000000"/>
                <w:lang w:val="en-US"/>
              </w:rPr>
              <w:t>3</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4</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5</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Cs/>
                <w:color w:val="000000"/>
                <w:lang w:val="kk-KZ"/>
              </w:rPr>
            </w:pPr>
            <w:r w:rsidRPr="00453B02">
              <w:rPr>
                <w:bCs/>
                <w:color w:val="000000"/>
                <w:lang w:val="kk-KZ"/>
              </w:rPr>
              <w:t>6</w:t>
            </w:r>
          </w:p>
        </w:tc>
        <w:tc>
          <w:tcPr>
            <w:tcW w:w="1697" w:type="dxa"/>
            <w:gridSpan w:val="2"/>
            <w:tcBorders>
              <w:top w:val="single" w:sz="4" w:space="0" w:color="000000"/>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7</w:t>
            </w:r>
          </w:p>
        </w:tc>
        <w:tc>
          <w:tcPr>
            <w:tcW w:w="2204" w:type="dxa"/>
            <w:gridSpan w:val="5"/>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8</w:t>
            </w:r>
          </w:p>
        </w:tc>
        <w:tc>
          <w:tcPr>
            <w:tcW w:w="1283"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9</w:t>
            </w: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10</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Мероприятие</w:t>
            </w:r>
            <w:r w:rsidRPr="00453B02">
              <w:t xml:space="preserve">  Субсидирование затрат перерабатывающих предприятий на закуп сырья для производства белого сахара, сухого молока, сливочного масла и сыров</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rPr>
              <w:t>255 049 0</w:t>
            </w:r>
            <w:r w:rsidRPr="00453B02">
              <w:rPr>
                <w:bCs/>
                <w:color w:val="000000"/>
                <w:lang w:val="kk-KZ"/>
              </w:rPr>
              <w:t>11</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jc w:val="center"/>
              <w:rPr>
                <w:bCs/>
                <w:color w:val="000000"/>
              </w:rPr>
            </w:pPr>
            <w:r w:rsidRPr="00453B02">
              <w:t>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ind w:left="-108" w:right="-108"/>
              <w:jc w:val="center"/>
              <w:rPr>
                <w:bCs/>
                <w:color w:val="000000"/>
              </w:rPr>
            </w:pPr>
            <w:r>
              <w:rPr>
                <w:bCs/>
                <w:color w:val="000000"/>
              </w:rPr>
              <w:t>1</w:t>
            </w:r>
            <w:r w:rsidRPr="00B102F0">
              <w:rPr>
                <w:bCs/>
                <w:color w:val="000000"/>
              </w:rPr>
              <w:t>63347</w:t>
            </w:r>
            <w:r>
              <w:rPr>
                <w:bCs/>
                <w:color w:val="000000"/>
              </w:rPr>
              <w:t>,0</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ind w:left="-108" w:right="-108"/>
              <w:jc w:val="center"/>
              <w:rPr>
                <w:bCs/>
                <w:color w:val="000000"/>
              </w:rPr>
            </w:pPr>
            <w:r>
              <w:rPr>
                <w:bCs/>
                <w:color w:val="000000"/>
              </w:rPr>
              <w:t>1</w:t>
            </w:r>
            <w:r w:rsidRPr="00B102F0">
              <w:rPr>
                <w:bCs/>
                <w:color w:val="000000"/>
              </w:rPr>
              <w:t>63347</w:t>
            </w:r>
            <w:r>
              <w:rPr>
                <w:bCs/>
                <w:color w:val="000000"/>
              </w:rPr>
              <w:t>,0</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Pr="00453B02" w:rsidRDefault="0090091A" w:rsidP="00410C92">
            <w:pPr>
              <w:jc w:val="center"/>
              <w:rPr>
                <w:lang w:val="kk-KZ"/>
              </w:rPr>
            </w:pPr>
            <w:r>
              <w:rPr>
                <w:color w:val="000000"/>
              </w:rPr>
              <w:t xml:space="preserve">Объем закупленного молока, охваченного субсидированием- </w:t>
            </w:r>
            <w:r w:rsidRPr="00920277">
              <w:rPr>
                <w:color w:val="000000"/>
              </w:rPr>
              <w:t>13,2  тыс.тонн</w:t>
            </w:r>
          </w:p>
        </w:tc>
        <w:tc>
          <w:tcPr>
            <w:tcW w:w="1839" w:type="dxa"/>
            <w:gridSpan w:val="4"/>
            <w:tcBorders>
              <w:top w:val="single" w:sz="4" w:space="0" w:color="000000"/>
              <w:left w:val="single" w:sz="4" w:space="0" w:color="auto"/>
              <w:bottom w:val="single" w:sz="4" w:space="0" w:color="000000"/>
              <w:right w:val="single" w:sz="4" w:space="0" w:color="000000"/>
            </w:tcBorders>
          </w:tcPr>
          <w:p w:rsidR="0090091A" w:rsidRPr="00453B02" w:rsidRDefault="00410C92" w:rsidP="0090091A">
            <w:pPr>
              <w:keepNext/>
              <w:tabs>
                <w:tab w:val="left" w:pos="1260"/>
              </w:tabs>
              <w:jc w:val="center"/>
            </w:pPr>
            <w:r>
              <w:t xml:space="preserve">Информация </w:t>
            </w:r>
            <w:r w:rsidR="0090091A" w:rsidRPr="00453B02">
              <w:t xml:space="preserve">в Министерство </w:t>
            </w:r>
          </w:p>
          <w:p w:rsidR="0090091A" w:rsidRPr="00453B02" w:rsidRDefault="0090091A" w:rsidP="0090091A">
            <w:pPr>
              <w:keepNext/>
              <w:tabs>
                <w:tab w:val="left" w:pos="1260"/>
              </w:tabs>
              <w:jc w:val="center"/>
            </w:pPr>
            <w:r w:rsidRPr="00453B02">
              <w:t xml:space="preserve">сельского хозяйства </w:t>
            </w:r>
          </w:p>
          <w:p w:rsidR="0090091A" w:rsidRPr="00453B02" w:rsidRDefault="0090091A" w:rsidP="0090091A">
            <w:pPr>
              <w:keepNext/>
              <w:tabs>
                <w:tab w:val="left" w:pos="1260"/>
              </w:tabs>
              <w:jc w:val="center"/>
              <w:rPr>
                <w:bCs/>
                <w:color w:val="000000"/>
              </w:rPr>
            </w:pPr>
            <w:r w:rsidRPr="00453B02">
              <w:t>Республики Казахстан</w:t>
            </w:r>
          </w:p>
        </w:tc>
        <w:tc>
          <w:tcPr>
            <w:tcW w:w="2118" w:type="dxa"/>
            <w:gridSpan w:val="4"/>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74"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jc w:val="center"/>
            </w:pPr>
            <w:r w:rsidRPr="00453B02">
              <w:t>15 февраля 201</w:t>
            </w:r>
            <w:r>
              <w:t>7</w:t>
            </w:r>
            <w:r w:rsidRPr="00453B02">
              <w:t xml:space="preserve"> года</w:t>
            </w:r>
          </w:p>
          <w:p w:rsidR="0090091A" w:rsidRPr="00453B02" w:rsidRDefault="0090091A" w:rsidP="0090091A">
            <w:pPr>
              <w:keepNext/>
              <w:tabs>
                <w:tab w:val="left" w:pos="1260"/>
              </w:tabs>
              <w:jc w:val="center"/>
              <w:rPr>
                <w:bCs/>
                <w:color w:val="000000"/>
              </w:rPr>
            </w:pPr>
          </w:p>
        </w:tc>
        <w:tc>
          <w:tcPr>
            <w:tcW w:w="1660" w:type="dxa"/>
            <w:gridSpan w:val="2"/>
            <w:tcBorders>
              <w:top w:val="single" w:sz="4" w:space="0" w:color="auto"/>
              <w:left w:val="single" w:sz="4" w:space="0" w:color="000000"/>
              <w:bottom w:val="single" w:sz="4" w:space="0" w:color="auto"/>
              <w:right w:val="single" w:sz="4" w:space="0" w:color="000000"/>
            </w:tcBorders>
          </w:tcPr>
          <w:p w:rsidR="0090091A" w:rsidRPr="00453B02" w:rsidRDefault="0090091A" w:rsidP="00410C92">
            <w:pPr>
              <w:jc w:val="center"/>
            </w:pPr>
            <w:r w:rsidRPr="00453B02">
              <w:rPr>
                <w:iCs/>
              </w:rPr>
              <w:t>Согласно плана платежей освоение составило 100%.</w:t>
            </w:r>
          </w:p>
          <w:p w:rsidR="0090091A" w:rsidRPr="00453B02" w:rsidRDefault="0090091A" w:rsidP="0090091A">
            <w:pPr>
              <w:rPr>
                <w:bCs/>
                <w:color w:val="000000"/>
              </w:rPr>
            </w:pPr>
          </w:p>
        </w:tc>
      </w:tr>
      <w:tr w:rsidR="0090091A" w:rsidRPr="00453B02" w:rsidTr="00DA4669">
        <w:tc>
          <w:tcPr>
            <w:tcW w:w="15848" w:type="dxa"/>
            <w:gridSpan w:val="23"/>
            <w:tcBorders>
              <w:top w:val="single" w:sz="4" w:space="0" w:color="auto"/>
              <w:left w:val="single" w:sz="4" w:space="0" w:color="auto"/>
              <w:bottom w:val="single" w:sz="4" w:space="0" w:color="auto"/>
              <w:right w:val="single" w:sz="4" w:space="0" w:color="auto"/>
            </w:tcBorders>
          </w:tcPr>
          <w:p w:rsidR="0090091A" w:rsidRPr="00453B02" w:rsidRDefault="0090091A" w:rsidP="0090091A">
            <w:pPr>
              <w:keepNext/>
              <w:tabs>
                <w:tab w:val="left" w:pos="1260"/>
              </w:tabs>
              <w:ind w:firstLine="48"/>
              <w:rPr>
                <w:bCs/>
                <w:i/>
                <w:color w:val="000000"/>
              </w:rPr>
            </w:pPr>
            <w:r w:rsidRPr="00453B02">
              <w:rPr>
                <w:bCs/>
                <w:i/>
                <w:color w:val="000000"/>
              </w:rPr>
              <w:t>Задача 1.1.</w:t>
            </w:r>
            <w:r>
              <w:rPr>
                <w:bCs/>
                <w:i/>
                <w:color w:val="000000"/>
              </w:rPr>
              <w:t>6</w:t>
            </w:r>
            <w:r w:rsidRPr="00453B02">
              <w:rPr>
                <w:bCs/>
                <w:i/>
                <w:color w:val="000000"/>
              </w:rPr>
              <w:t xml:space="preserve"> </w:t>
            </w:r>
            <w:r w:rsidRPr="00453B02">
              <w:rPr>
                <w:bCs/>
              </w:rPr>
              <w:t xml:space="preserve">   ПОВЫШЕНИЕ ДОСТУПНОСТИ ТОВАРОВ, РАБОТ И УСЛУГ В РАМКАХ РЕАЛИЗАЦИИ ПРИОРИТЕТНЫХ ИНВЕСТИЦИОННЫХ ПРОЕКТОВ</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rPr>
                <w:b/>
                <w:bCs/>
                <w:color w:val="000000"/>
              </w:rPr>
            </w:pPr>
            <w:r w:rsidRPr="00453B02">
              <w:rPr>
                <w:b/>
                <w:bCs/>
                <w:color w:val="000000"/>
              </w:rPr>
              <w:t>№</w:t>
            </w:r>
          </w:p>
        </w:tc>
        <w:tc>
          <w:tcPr>
            <w:tcW w:w="65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Код ЕБК</w:t>
            </w:r>
          </w:p>
        </w:tc>
        <w:tc>
          <w:tcPr>
            <w:tcW w:w="2157"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Наименование БП</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План</w:t>
            </w:r>
          </w:p>
        </w:tc>
        <w:tc>
          <w:tcPr>
            <w:tcW w:w="1277" w:type="dxa"/>
            <w:gridSpan w:val="2"/>
            <w:tcBorders>
              <w:top w:val="single" w:sz="4" w:space="0" w:color="000000"/>
              <w:left w:val="single" w:sz="4" w:space="0" w:color="000000"/>
              <w:right w:val="single" w:sz="4" w:space="0" w:color="000000"/>
            </w:tcBorders>
            <w:shd w:val="clear" w:color="auto" w:fill="auto"/>
          </w:tcPr>
          <w:p w:rsidR="0090091A" w:rsidRPr="00453B02" w:rsidRDefault="0090091A" w:rsidP="0090091A">
            <w:pPr>
              <w:keepNext/>
              <w:tabs>
                <w:tab w:val="left" w:pos="1260"/>
              </w:tabs>
              <w:jc w:val="center"/>
              <w:rPr>
                <w:b/>
                <w:bCs/>
                <w:color w:val="000000"/>
                <w:lang w:val="kk-KZ"/>
              </w:rPr>
            </w:pPr>
            <w:r w:rsidRPr="00453B02">
              <w:rPr>
                <w:b/>
                <w:bCs/>
                <w:color w:val="000000"/>
                <w:lang w:val="kk-KZ"/>
              </w:rPr>
              <w:t>Факт</w:t>
            </w:r>
          </w:p>
        </w:tc>
        <w:tc>
          <w:tcPr>
            <w:tcW w:w="3183" w:type="dxa"/>
            <w:gridSpan w:val="4"/>
            <w:vMerge w:val="restart"/>
            <w:tcBorders>
              <w:top w:val="single" w:sz="4" w:space="0" w:color="000000"/>
              <w:left w:val="single" w:sz="4" w:space="0" w:color="000000"/>
              <w:right w:val="single" w:sz="4" w:space="0" w:color="auto"/>
            </w:tcBorders>
          </w:tcPr>
          <w:p w:rsidR="0090091A" w:rsidRPr="00453B02" w:rsidRDefault="0090091A" w:rsidP="0090091A">
            <w:pPr>
              <w:keepNext/>
              <w:tabs>
                <w:tab w:val="left" w:pos="1358"/>
              </w:tabs>
              <w:ind w:right="-108"/>
              <w:jc w:val="center"/>
              <w:rPr>
                <w:b/>
                <w:bCs/>
                <w:color w:val="000000"/>
                <w:lang w:val="kk-KZ"/>
              </w:rPr>
            </w:pPr>
            <w:r w:rsidRPr="00453B02">
              <w:rPr>
                <w:b/>
                <w:bCs/>
                <w:color w:val="000000"/>
                <w:lang w:val="kk-KZ"/>
              </w:rPr>
              <w:t>Целевой показатель</w:t>
            </w:r>
          </w:p>
          <w:p w:rsidR="0090091A" w:rsidRPr="00453B02" w:rsidRDefault="0090091A" w:rsidP="0090091A">
            <w:pPr>
              <w:keepNext/>
              <w:tabs>
                <w:tab w:val="left" w:pos="1260"/>
              </w:tabs>
              <w:jc w:val="center"/>
              <w:rPr>
                <w:b/>
                <w:bCs/>
                <w:color w:val="000000"/>
              </w:rPr>
            </w:pPr>
            <w:r w:rsidRPr="00453B02">
              <w:rPr>
                <w:b/>
                <w:bCs/>
                <w:color w:val="000000"/>
                <w:lang w:val="kk-KZ"/>
              </w:rPr>
              <w:t>(годовой план)</w:t>
            </w:r>
          </w:p>
        </w:tc>
        <w:tc>
          <w:tcPr>
            <w:tcW w:w="1697" w:type="dxa"/>
            <w:gridSpan w:val="2"/>
            <w:vMerge w:val="restart"/>
            <w:tcBorders>
              <w:top w:val="single" w:sz="4" w:space="0" w:color="000000"/>
              <w:left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Форма завершения</w:t>
            </w:r>
          </w:p>
        </w:tc>
        <w:tc>
          <w:tcPr>
            <w:tcW w:w="2204" w:type="dxa"/>
            <w:gridSpan w:val="5"/>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r w:rsidRPr="00453B02">
              <w:rPr>
                <w:b/>
                <w:bCs/>
                <w:color w:val="000000"/>
              </w:rPr>
              <w:t>Ответственные исполнители</w:t>
            </w:r>
          </w:p>
        </w:tc>
        <w:tc>
          <w:tcPr>
            <w:tcW w:w="1283"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Срок исполнения</w:t>
            </w:r>
          </w:p>
        </w:tc>
        <w:tc>
          <w:tcPr>
            <w:tcW w:w="1707" w:type="dxa"/>
            <w:gridSpan w:val="3"/>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ind w:left="-104" w:right="-108"/>
              <w:jc w:val="center"/>
              <w:rPr>
                <w:b/>
                <w:bCs/>
                <w:color w:val="000000"/>
              </w:rPr>
            </w:pPr>
            <w:r w:rsidRPr="00453B02">
              <w:rPr>
                <w:b/>
                <w:bCs/>
                <w:color w:val="000000"/>
              </w:rPr>
              <w:t>Информация об исполнении/неисполнении</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rPr>
                <w:b/>
                <w:bCs/>
                <w:color w:val="000000"/>
              </w:rPr>
            </w:pPr>
          </w:p>
        </w:tc>
        <w:tc>
          <w:tcPr>
            <w:tcW w:w="65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157"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549" w:type="dxa"/>
            <w:gridSpan w:val="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тыс. тенге</w:t>
            </w:r>
          </w:p>
        </w:tc>
        <w:tc>
          <w:tcPr>
            <w:tcW w:w="3183" w:type="dxa"/>
            <w:gridSpan w:val="4"/>
            <w:vMerge/>
            <w:tcBorders>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
                <w:bCs/>
                <w:color w:val="000000"/>
              </w:rPr>
            </w:pPr>
          </w:p>
        </w:tc>
        <w:tc>
          <w:tcPr>
            <w:tcW w:w="1697" w:type="dxa"/>
            <w:gridSpan w:val="2"/>
            <w:vMerge/>
            <w:tcBorders>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2204" w:type="dxa"/>
            <w:gridSpan w:val="5"/>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p>
        </w:tc>
        <w:tc>
          <w:tcPr>
            <w:tcW w:w="1283"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1707" w:type="dxa"/>
            <w:gridSpan w:val="3"/>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1</w:t>
            </w: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2</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en-US"/>
              </w:rPr>
            </w:pPr>
            <w:r w:rsidRPr="00453B02">
              <w:rPr>
                <w:bCs/>
                <w:color w:val="000000"/>
                <w:lang w:val="en-US"/>
              </w:rPr>
              <w:t>3</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4</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5</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Cs/>
                <w:color w:val="000000"/>
                <w:lang w:val="kk-KZ"/>
              </w:rPr>
            </w:pPr>
            <w:r w:rsidRPr="00453B02">
              <w:rPr>
                <w:bCs/>
                <w:color w:val="000000"/>
                <w:lang w:val="kk-KZ"/>
              </w:rPr>
              <w:t>6</w:t>
            </w:r>
          </w:p>
        </w:tc>
        <w:tc>
          <w:tcPr>
            <w:tcW w:w="1697" w:type="dxa"/>
            <w:gridSpan w:val="2"/>
            <w:tcBorders>
              <w:top w:val="single" w:sz="4" w:space="0" w:color="000000"/>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7</w:t>
            </w:r>
          </w:p>
        </w:tc>
        <w:tc>
          <w:tcPr>
            <w:tcW w:w="2204" w:type="dxa"/>
            <w:gridSpan w:val="5"/>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8</w:t>
            </w:r>
          </w:p>
        </w:tc>
        <w:tc>
          <w:tcPr>
            <w:tcW w:w="1283"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9</w:t>
            </w: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10</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Мероприятие</w:t>
            </w:r>
            <w:r w:rsidRPr="00453B02">
              <w:t xml:space="preserve">    Возмещению части расходов, понесенных субъектами АПК при инвестиционных вложениях, направленных на создание новых либо расширение действующих производственных мощностей</w:t>
            </w:r>
          </w:p>
        </w:tc>
      </w:tr>
      <w:tr w:rsidR="0090091A" w:rsidRPr="00453B02" w:rsidTr="00DA46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p>
        </w:tc>
        <w:tc>
          <w:tcPr>
            <w:tcW w:w="659" w:type="dxa"/>
            <w:tcBorders>
              <w:top w:val="single" w:sz="4" w:space="0" w:color="000000"/>
              <w:left w:val="single" w:sz="4" w:space="0" w:color="000000"/>
              <w:bottom w:val="single" w:sz="4" w:space="0" w:color="000000"/>
              <w:right w:val="single" w:sz="4" w:space="0" w:color="000000"/>
            </w:tcBorders>
          </w:tcPr>
          <w:p w:rsidR="0090091A" w:rsidRDefault="0090091A" w:rsidP="00410C92">
            <w:pPr>
              <w:keepNext/>
              <w:tabs>
                <w:tab w:val="left" w:pos="1260"/>
              </w:tabs>
              <w:jc w:val="center"/>
              <w:rPr>
                <w:bCs/>
                <w:color w:val="000000"/>
                <w:lang w:val="kk-KZ"/>
              </w:rPr>
            </w:pPr>
            <w:r w:rsidRPr="00453B02">
              <w:rPr>
                <w:bCs/>
                <w:color w:val="000000"/>
              </w:rPr>
              <w:t>255 0500</w:t>
            </w:r>
            <w:r w:rsidRPr="00453B02">
              <w:rPr>
                <w:bCs/>
                <w:color w:val="000000"/>
                <w:lang w:val="kk-KZ"/>
              </w:rPr>
              <w:t>11</w:t>
            </w:r>
          </w:p>
          <w:p w:rsidR="0090091A" w:rsidRPr="00453B02" w:rsidRDefault="0090091A" w:rsidP="00410C92">
            <w:pPr>
              <w:keepNext/>
              <w:tabs>
                <w:tab w:val="left" w:pos="1260"/>
              </w:tabs>
              <w:jc w:val="center"/>
              <w:rPr>
                <w:bCs/>
                <w:color w:val="000000"/>
                <w:lang w:val="kk-KZ"/>
              </w:rPr>
            </w:pPr>
            <w:r>
              <w:rPr>
                <w:bCs/>
                <w:color w:val="000000"/>
                <w:lang w:val="kk-KZ"/>
              </w:rPr>
              <w:t>015</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jc w:val="center"/>
              <w:rPr>
                <w:bCs/>
                <w:color w:val="000000"/>
              </w:rPr>
            </w:pPr>
            <w:r w:rsidRPr="00453B02">
              <w:t xml:space="preserve">Возмещение части расходов,понесенных субъектомагропромышленного </w:t>
            </w:r>
            <w:r w:rsidRPr="00453B02">
              <w:lastRenderedPageBreak/>
              <w:t>комплекса,при инвестиционных вложений</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ind w:left="-108" w:right="-108"/>
              <w:jc w:val="center"/>
              <w:rPr>
                <w:bCs/>
                <w:color w:val="000000"/>
              </w:rPr>
            </w:pPr>
            <w:r>
              <w:rPr>
                <w:bCs/>
                <w:color w:val="000000"/>
              </w:rPr>
              <w:lastRenderedPageBreak/>
              <w:t>2423386,6</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ind w:left="-108" w:right="-108"/>
              <w:jc w:val="center"/>
              <w:rPr>
                <w:bCs/>
                <w:color w:val="000000"/>
              </w:rPr>
            </w:pPr>
            <w:r>
              <w:rPr>
                <w:bCs/>
                <w:color w:val="000000"/>
              </w:rPr>
              <w:t>2423386,3</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Default="0090091A" w:rsidP="00410C92">
            <w:pPr>
              <w:keepNext/>
              <w:tabs>
                <w:tab w:val="left" w:pos="1260"/>
              </w:tabs>
              <w:ind w:left="-108" w:right="-130"/>
              <w:jc w:val="center"/>
            </w:pPr>
            <w:r w:rsidRPr="00CD19E7">
              <w:t>Количество проектов охваченных субсидированием</w:t>
            </w:r>
          </w:p>
          <w:p w:rsidR="0090091A" w:rsidRDefault="0090091A" w:rsidP="00410C92">
            <w:pPr>
              <w:keepNext/>
              <w:tabs>
                <w:tab w:val="left" w:pos="1260"/>
              </w:tabs>
              <w:ind w:left="-108" w:right="-130"/>
              <w:jc w:val="center"/>
            </w:pPr>
            <w:r w:rsidRPr="00416F51">
              <w:rPr>
                <w:i/>
                <w:color w:val="000000"/>
              </w:rPr>
              <w:t>011- из республиканского бюджета</w:t>
            </w:r>
            <w:r>
              <w:rPr>
                <w:i/>
                <w:color w:val="000000"/>
              </w:rPr>
              <w:t xml:space="preserve"> – </w:t>
            </w:r>
            <w:r>
              <w:t xml:space="preserve">67 </w:t>
            </w:r>
            <w:r w:rsidRPr="00BA63BB">
              <w:t>единиц</w:t>
            </w:r>
          </w:p>
          <w:p w:rsidR="0090091A" w:rsidRPr="00190F2D" w:rsidRDefault="0090091A" w:rsidP="00410C92">
            <w:pPr>
              <w:keepNext/>
              <w:tabs>
                <w:tab w:val="left" w:pos="1260"/>
              </w:tabs>
              <w:ind w:left="-108" w:right="-130"/>
              <w:jc w:val="center"/>
              <w:rPr>
                <w:bCs/>
                <w:i/>
                <w:color w:val="000000"/>
                <w:lang w:val="kk-KZ"/>
              </w:rPr>
            </w:pPr>
            <w:r w:rsidRPr="00453B02">
              <w:rPr>
                <w:bCs/>
                <w:i/>
                <w:color w:val="000000"/>
                <w:lang w:val="kk-KZ"/>
              </w:rPr>
              <w:t xml:space="preserve">015- за счет средств </w:t>
            </w:r>
            <w:r w:rsidRPr="00453B02">
              <w:rPr>
                <w:bCs/>
                <w:i/>
                <w:color w:val="000000"/>
                <w:lang w:val="kk-KZ"/>
              </w:rPr>
              <w:lastRenderedPageBreak/>
              <w:t xml:space="preserve">местного бюджета </w:t>
            </w:r>
            <w:r>
              <w:rPr>
                <w:lang w:val="kk-KZ"/>
              </w:rPr>
              <w:t>-12</w:t>
            </w:r>
            <w:r w:rsidRPr="00BA63BB">
              <w:t xml:space="preserve"> единиц</w:t>
            </w:r>
          </w:p>
        </w:tc>
        <w:tc>
          <w:tcPr>
            <w:tcW w:w="1839" w:type="dxa"/>
            <w:gridSpan w:val="4"/>
            <w:tcBorders>
              <w:top w:val="single" w:sz="4" w:space="0" w:color="000000"/>
              <w:left w:val="single" w:sz="4" w:space="0" w:color="auto"/>
              <w:bottom w:val="single" w:sz="4" w:space="0" w:color="000000"/>
              <w:right w:val="single" w:sz="4" w:space="0" w:color="000000"/>
            </w:tcBorders>
          </w:tcPr>
          <w:p w:rsidR="0090091A" w:rsidRPr="00453B02" w:rsidRDefault="0090091A" w:rsidP="00410C92">
            <w:pPr>
              <w:keepNext/>
              <w:tabs>
                <w:tab w:val="left" w:pos="1260"/>
              </w:tabs>
              <w:jc w:val="center"/>
            </w:pPr>
            <w:r w:rsidRPr="00453B02">
              <w:lastRenderedPageBreak/>
              <w:t>Информация  в Министерство</w:t>
            </w:r>
          </w:p>
          <w:p w:rsidR="0090091A" w:rsidRPr="00453B02" w:rsidRDefault="0090091A" w:rsidP="00410C92">
            <w:pPr>
              <w:keepNext/>
              <w:tabs>
                <w:tab w:val="left" w:pos="1260"/>
              </w:tabs>
              <w:jc w:val="center"/>
            </w:pPr>
            <w:r w:rsidRPr="00453B02">
              <w:t>сельского хозяйства</w:t>
            </w:r>
          </w:p>
          <w:p w:rsidR="0090091A" w:rsidRPr="00453B02" w:rsidRDefault="0090091A" w:rsidP="00410C92">
            <w:pPr>
              <w:keepNext/>
              <w:tabs>
                <w:tab w:val="left" w:pos="1260"/>
              </w:tabs>
              <w:jc w:val="center"/>
              <w:rPr>
                <w:bCs/>
                <w:color w:val="000000"/>
              </w:rPr>
            </w:pPr>
            <w:r w:rsidRPr="00453B02">
              <w:t xml:space="preserve">Республики </w:t>
            </w:r>
            <w:r w:rsidRPr="00453B02">
              <w:lastRenderedPageBreak/>
              <w:t>Казахстан</w:t>
            </w:r>
          </w:p>
        </w:tc>
        <w:tc>
          <w:tcPr>
            <w:tcW w:w="2118" w:type="dxa"/>
            <w:gridSpan w:val="4"/>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jc w:val="center"/>
              <w:rPr>
                <w:bCs/>
                <w:color w:val="000000"/>
              </w:rPr>
            </w:pPr>
            <w:r w:rsidRPr="00453B02">
              <w:lastRenderedPageBreak/>
              <w:t xml:space="preserve">УСХ Акмолинской области, акиматы районов и гг. Кокшетау, </w:t>
            </w:r>
            <w:r w:rsidRPr="00453B02">
              <w:lastRenderedPageBreak/>
              <w:t>Степногорск</w:t>
            </w:r>
          </w:p>
        </w:tc>
        <w:tc>
          <w:tcPr>
            <w:tcW w:w="1274"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jc w:val="center"/>
            </w:pPr>
            <w:r w:rsidRPr="00453B02">
              <w:lastRenderedPageBreak/>
              <w:t>15 февраля 201</w:t>
            </w:r>
            <w:r>
              <w:t>7</w:t>
            </w:r>
            <w:r w:rsidRPr="00453B02">
              <w:t xml:space="preserve"> года</w:t>
            </w:r>
          </w:p>
          <w:p w:rsidR="0090091A" w:rsidRPr="00453B02" w:rsidRDefault="0090091A" w:rsidP="00410C92">
            <w:pPr>
              <w:keepNext/>
              <w:tabs>
                <w:tab w:val="left" w:pos="1260"/>
              </w:tabs>
              <w:jc w:val="center"/>
              <w:rPr>
                <w:bCs/>
                <w:color w:val="000000"/>
              </w:rPr>
            </w:pPr>
          </w:p>
        </w:tc>
        <w:tc>
          <w:tcPr>
            <w:tcW w:w="1660" w:type="dxa"/>
            <w:gridSpan w:val="2"/>
            <w:tcBorders>
              <w:top w:val="single" w:sz="4" w:space="0" w:color="auto"/>
              <w:left w:val="single" w:sz="4" w:space="0" w:color="000000"/>
              <w:bottom w:val="single" w:sz="4" w:space="0" w:color="auto"/>
              <w:right w:val="single" w:sz="4" w:space="0" w:color="000000"/>
            </w:tcBorders>
          </w:tcPr>
          <w:p w:rsidR="0090091A" w:rsidRPr="00453B02" w:rsidRDefault="0090091A" w:rsidP="00410C92">
            <w:pPr>
              <w:jc w:val="center"/>
              <w:rPr>
                <w:bCs/>
                <w:color w:val="000000"/>
              </w:rPr>
            </w:pPr>
            <w:r w:rsidRPr="00453B02">
              <w:rPr>
                <w:bCs/>
                <w:color w:val="000000"/>
              </w:rPr>
              <w:t>0,</w:t>
            </w:r>
            <w:r>
              <w:rPr>
                <w:bCs/>
                <w:color w:val="000000"/>
              </w:rPr>
              <w:t>3</w:t>
            </w:r>
            <w:r w:rsidRPr="00453B02">
              <w:rPr>
                <w:bCs/>
                <w:color w:val="000000"/>
              </w:rPr>
              <w:t xml:space="preserve"> тенге </w:t>
            </w:r>
            <w:r>
              <w:rPr>
                <w:bCs/>
                <w:color w:val="000000"/>
              </w:rPr>
              <w:t>–</w:t>
            </w:r>
            <w:r w:rsidR="0073690B">
              <w:t xml:space="preserve"> остаток за счет округления</w:t>
            </w:r>
          </w:p>
        </w:tc>
      </w:tr>
      <w:tr w:rsidR="0090091A" w:rsidRPr="00453B02" w:rsidTr="003C2842">
        <w:tc>
          <w:tcPr>
            <w:tcW w:w="15848" w:type="dxa"/>
            <w:gridSpan w:val="23"/>
            <w:tcBorders>
              <w:top w:val="single" w:sz="4" w:space="0" w:color="auto"/>
              <w:left w:val="single" w:sz="4" w:space="0" w:color="auto"/>
              <w:bottom w:val="single" w:sz="4" w:space="0" w:color="auto"/>
              <w:right w:val="single" w:sz="4" w:space="0" w:color="auto"/>
            </w:tcBorders>
          </w:tcPr>
          <w:p w:rsidR="0090091A" w:rsidRPr="00453B02" w:rsidRDefault="0090091A" w:rsidP="0090091A">
            <w:pPr>
              <w:keepNext/>
              <w:tabs>
                <w:tab w:val="left" w:pos="1260"/>
              </w:tabs>
              <w:ind w:firstLine="48"/>
              <w:rPr>
                <w:bCs/>
                <w:i/>
                <w:color w:val="000000"/>
              </w:rPr>
            </w:pPr>
            <w:r w:rsidRPr="00453B02">
              <w:rPr>
                <w:bCs/>
                <w:i/>
                <w:color w:val="000000"/>
              </w:rPr>
              <w:lastRenderedPageBreak/>
              <w:t>Задача 1.1.</w:t>
            </w:r>
            <w:r>
              <w:rPr>
                <w:bCs/>
                <w:i/>
                <w:color w:val="000000"/>
              </w:rPr>
              <w:t>7</w:t>
            </w:r>
            <w:r w:rsidRPr="00453B02">
              <w:rPr>
                <w:bCs/>
                <w:i/>
                <w:color w:val="000000"/>
              </w:rPr>
              <w:t xml:space="preserve"> </w:t>
            </w:r>
            <w:r w:rsidRPr="00453B02">
              <w:rPr>
                <w:bCs/>
              </w:rPr>
              <w:t xml:space="preserve">    ПОВЫШЕНИЕ ЭКОНОМИЧЕСКОЙ ДОСТУПНОСТИ КРЕДИТОВ ЧЕРЕЗ СТРАХОВАНИЕ И ГАРАНТИРОВАНИЕ ЗАЙМОВ СУБЪЕКТОВ АПК ПЕРЕД ФИНАНСОВЫМИ ИНСТИТУТАМИ</w:t>
            </w:r>
          </w:p>
        </w:tc>
      </w:tr>
      <w:tr w:rsidR="0090091A" w:rsidRPr="00453B02" w:rsidTr="003C2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rPr>
                <w:b/>
                <w:bCs/>
                <w:color w:val="000000"/>
              </w:rPr>
            </w:pPr>
            <w:r w:rsidRPr="00453B02">
              <w:rPr>
                <w:b/>
                <w:bCs/>
                <w:color w:val="000000"/>
              </w:rPr>
              <w:t>№</w:t>
            </w:r>
          </w:p>
        </w:tc>
        <w:tc>
          <w:tcPr>
            <w:tcW w:w="659" w:type="dxa"/>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Код ЕБК</w:t>
            </w:r>
          </w:p>
        </w:tc>
        <w:tc>
          <w:tcPr>
            <w:tcW w:w="2157"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lang w:val="kk-KZ"/>
              </w:rPr>
              <w:t>Наименование БП</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План</w:t>
            </w:r>
          </w:p>
        </w:tc>
        <w:tc>
          <w:tcPr>
            <w:tcW w:w="1277" w:type="dxa"/>
            <w:gridSpan w:val="2"/>
            <w:tcBorders>
              <w:top w:val="single" w:sz="4" w:space="0" w:color="000000"/>
              <w:left w:val="single" w:sz="4" w:space="0" w:color="000000"/>
              <w:right w:val="single" w:sz="4" w:space="0" w:color="000000"/>
            </w:tcBorders>
            <w:shd w:val="clear" w:color="auto" w:fill="auto"/>
          </w:tcPr>
          <w:p w:rsidR="0090091A" w:rsidRPr="00453B02" w:rsidRDefault="0090091A" w:rsidP="0090091A">
            <w:pPr>
              <w:keepNext/>
              <w:tabs>
                <w:tab w:val="left" w:pos="1260"/>
              </w:tabs>
              <w:jc w:val="center"/>
              <w:rPr>
                <w:b/>
                <w:bCs/>
                <w:color w:val="000000"/>
                <w:lang w:val="kk-KZ"/>
              </w:rPr>
            </w:pPr>
            <w:r w:rsidRPr="00453B02">
              <w:rPr>
                <w:b/>
                <w:bCs/>
                <w:color w:val="000000"/>
                <w:lang w:val="kk-KZ"/>
              </w:rPr>
              <w:t>Факт</w:t>
            </w:r>
          </w:p>
        </w:tc>
        <w:tc>
          <w:tcPr>
            <w:tcW w:w="3183" w:type="dxa"/>
            <w:gridSpan w:val="4"/>
            <w:vMerge w:val="restart"/>
            <w:tcBorders>
              <w:top w:val="single" w:sz="4" w:space="0" w:color="000000"/>
              <w:left w:val="single" w:sz="4" w:space="0" w:color="000000"/>
              <w:right w:val="single" w:sz="4" w:space="0" w:color="auto"/>
            </w:tcBorders>
          </w:tcPr>
          <w:p w:rsidR="0090091A" w:rsidRPr="00453B02" w:rsidRDefault="0090091A" w:rsidP="0090091A">
            <w:pPr>
              <w:keepNext/>
              <w:tabs>
                <w:tab w:val="left" w:pos="1358"/>
              </w:tabs>
              <w:ind w:right="-108"/>
              <w:jc w:val="center"/>
              <w:rPr>
                <w:b/>
                <w:bCs/>
                <w:color w:val="000000"/>
                <w:lang w:val="kk-KZ"/>
              </w:rPr>
            </w:pPr>
            <w:r w:rsidRPr="00453B02">
              <w:rPr>
                <w:b/>
                <w:bCs/>
                <w:color w:val="000000"/>
                <w:lang w:val="kk-KZ"/>
              </w:rPr>
              <w:t>Целевой показатель</w:t>
            </w:r>
          </w:p>
          <w:p w:rsidR="0090091A" w:rsidRPr="00453B02" w:rsidRDefault="0090091A" w:rsidP="0090091A">
            <w:pPr>
              <w:keepNext/>
              <w:tabs>
                <w:tab w:val="left" w:pos="1260"/>
              </w:tabs>
              <w:jc w:val="center"/>
              <w:rPr>
                <w:b/>
                <w:bCs/>
                <w:color w:val="000000"/>
              </w:rPr>
            </w:pPr>
            <w:r w:rsidRPr="00453B02">
              <w:rPr>
                <w:b/>
                <w:bCs/>
                <w:color w:val="000000"/>
                <w:lang w:val="kk-KZ"/>
              </w:rPr>
              <w:t>(годовой план)</w:t>
            </w:r>
          </w:p>
        </w:tc>
        <w:tc>
          <w:tcPr>
            <w:tcW w:w="1697" w:type="dxa"/>
            <w:gridSpan w:val="2"/>
            <w:vMerge w:val="restart"/>
            <w:tcBorders>
              <w:top w:val="single" w:sz="4" w:space="0" w:color="000000"/>
              <w:left w:val="single" w:sz="4" w:space="0" w:color="auto"/>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Форма завершения</w:t>
            </w:r>
          </w:p>
        </w:tc>
        <w:tc>
          <w:tcPr>
            <w:tcW w:w="2204" w:type="dxa"/>
            <w:gridSpan w:val="5"/>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r w:rsidRPr="00453B02">
              <w:rPr>
                <w:b/>
                <w:bCs/>
                <w:color w:val="000000"/>
              </w:rPr>
              <w:t>Ответственные исполнители</w:t>
            </w:r>
          </w:p>
        </w:tc>
        <w:tc>
          <w:tcPr>
            <w:tcW w:w="1283" w:type="dxa"/>
            <w:gridSpan w:val="2"/>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jc w:val="center"/>
              <w:rPr>
                <w:b/>
                <w:bCs/>
                <w:color w:val="000000"/>
              </w:rPr>
            </w:pPr>
            <w:r w:rsidRPr="00453B02">
              <w:rPr>
                <w:b/>
                <w:bCs/>
                <w:color w:val="000000"/>
              </w:rPr>
              <w:t>Срок исполнения</w:t>
            </w:r>
          </w:p>
        </w:tc>
        <w:tc>
          <w:tcPr>
            <w:tcW w:w="1707" w:type="dxa"/>
            <w:gridSpan w:val="3"/>
            <w:vMerge w:val="restart"/>
            <w:tcBorders>
              <w:top w:val="single" w:sz="4" w:space="0" w:color="000000"/>
              <w:left w:val="single" w:sz="4" w:space="0" w:color="000000"/>
              <w:right w:val="single" w:sz="4" w:space="0" w:color="000000"/>
            </w:tcBorders>
          </w:tcPr>
          <w:p w:rsidR="0090091A" w:rsidRPr="00453B02" w:rsidRDefault="0090091A" w:rsidP="0090091A">
            <w:pPr>
              <w:keepNext/>
              <w:tabs>
                <w:tab w:val="left" w:pos="1260"/>
              </w:tabs>
              <w:ind w:left="-104" w:right="-108"/>
              <w:jc w:val="center"/>
              <w:rPr>
                <w:b/>
                <w:bCs/>
                <w:color w:val="000000"/>
              </w:rPr>
            </w:pPr>
            <w:r w:rsidRPr="00453B02">
              <w:rPr>
                <w:b/>
                <w:bCs/>
                <w:color w:val="000000"/>
              </w:rPr>
              <w:t>Информация об исполнении/неисполнении</w:t>
            </w:r>
          </w:p>
        </w:tc>
      </w:tr>
      <w:tr w:rsidR="0090091A" w:rsidRPr="00453B02" w:rsidTr="003C2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rPr>
                <w:b/>
                <w:bCs/>
                <w:color w:val="000000"/>
              </w:rPr>
            </w:pPr>
          </w:p>
        </w:tc>
        <w:tc>
          <w:tcPr>
            <w:tcW w:w="659" w:type="dxa"/>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157"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p>
        </w:tc>
        <w:tc>
          <w:tcPr>
            <w:tcW w:w="2549" w:type="dxa"/>
            <w:gridSpan w:val="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lang w:val="kk-KZ"/>
              </w:rPr>
            </w:pPr>
            <w:r w:rsidRPr="00453B02">
              <w:rPr>
                <w:b/>
                <w:bCs/>
                <w:color w:val="000000"/>
                <w:lang w:val="kk-KZ"/>
              </w:rPr>
              <w:t>тыс. тенге</w:t>
            </w:r>
          </w:p>
        </w:tc>
        <w:tc>
          <w:tcPr>
            <w:tcW w:w="3183" w:type="dxa"/>
            <w:gridSpan w:val="4"/>
            <w:vMerge/>
            <w:tcBorders>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
                <w:bCs/>
                <w:color w:val="000000"/>
              </w:rPr>
            </w:pPr>
          </w:p>
        </w:tc>
        <w:tc>
          <w:tcPr>
            <w:tcW w:w="1697" w:type="dxa"/>
            <w:gridSpan w:val="2"/>
            <w:vMerge/>
            <w:tcBorders>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2204" w:type="dxa"/>
            <w:gridSpan w:val="5"/>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512"/>
              </w:tabs>
              <w:ind w:left="-108"/>
              <w:jc w:val="center"/>
              <w:rPr>
                <w:b/>
                <w:bCs/>
                <w:color w:val="000000"/>
              </w:rPr>
            </w:pPr>
          </w:p>
        </w:tc>
        <w:tc>
          <w:tcPr>
            <w:tcW w:w="1283" w:type="dxa"/>
            <w:gridSpan w:val="2"/>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c>
          <w:tcPr>
            <w:tcW w:w="1707" w:type="dxa"/>
            <w:gridSpan w:val="3"/>
            <w:vMerge/>
            <w:tcBorders>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
                <w:bCs/>
                <w:color w:val="000000"/>
              </w:rPr>
            </w:pPr>
          </w:p>
        </w:tc>
      </w:tr>
      <w:tr w:rsidR="0090091A" w:rsidRPr="00453B02" w:rsidTr="003C2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1</w:t>
            </w: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r w:rsidRPr="00453B02">
              <w:rPr>
                <w:bCs/>
                <w:color w:val="000000"/>
              </w:rPr>
              <w:t>2</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en-US"/>
              </w:rPr>
            </w:pPr>
            <w:r w:rsidRPr="00453B02">
              <w:rPr>
                <w:bCs/>
                <w:color w:val="000000"/>
                <w:lang w:val="en-US"/>
              </w:rPr>
              <w:t>3</w:t>
            </w: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4</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5</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Pr="00453B02" w:rsidRDefault="0090091A" w:rsidP="0090091A">
            <w:pPr>
              <w:keepNext/>
              <w:tabs>
                <w:tab w:val="left" w:pos="1260"/>
              </w:tabs>
              <w:jc w:val="center"/>
              <w:rPr>
                <w:bCs/>
                <w:color w:val="000000"/>
                <w:lang w:val="kk-KZ"/>
              </w:rPr>
            </w:pPr>
            <w:r w:rsidRPr="00453B02">
              <w:rPr>
                <w:bCs/>
                <w:color w:val="000000"/>
                <w:lang w:val="kk-KZ"/>
              </w:rPr>
              <w:t>6</w:t>
            </w:r>
          </w:p>
        </w:tc>
        <w:tc>
          <w:tcPr>
            <w:tcW w:w="1697" w:type="dxa"/>
            <w:gridSpan w:val="2"/>
            <w:tcBorders>
              <w:top w:val="single" w:sz="4" w:space="0" w:color="000000"/>
              <w:left w:val="single" w:sz="4" w:space="0" w:color="auto"/>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7</w:t>
            </w:r>
          </w:p>
        </w:tc>
        <w:tc>
          <w:tcPr>
            <w:tcW w:w="2204" w:type="dxa"/>
            <w:gridSpan w:val="5"/>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8</w:t>
            </w:r>
          </w:p>
        </w:tc>
        <w:tc>
          <w:tcPr>
            <w:tcW w:w="1283"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9</w:t>
            </w:r>
          </w:p>
        </w:tc>
        <w:tc>
          <w:tcPr>
            <w:tcW w:w="1707" w:type="dxa"/>
            <w:gridSpan w:val="3"/>
            <w:tcBorders>
              <w:top w:val="single" w:sz="4" w:space="0" w:color="auto"/>
              <w:left w:val="single" w:sz="4" w:space="0" w:color="000000"/>
              <w:bottom w:val="single" w:sz="4" w:space="0" w:color="auto"/>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lang w:val="kk-KZ"/>
              </w:rPr>
              <w:t>10</w:t>
            </w:r>
          </w:p>
        </w:tc>
      </w:tr>
      <w:tr w:rsidR="0090091A" w:rsidRPr="00453B02" w:rsidTr="003C2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3"/>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rPr>
                <w:bCs/>
                <w:i/>
                <w:color w:val="000000"/>
              </w:rPr>
            </w:pPr>
            <w:r w:rsidRPr="00453B02">
              <w:rPr>
                <w:bCs/>
                <w:i/>
                <w:color w:val="000000"/>
              </w:rPr>
              <w:t>Мероприятие</w:t>
            </w:r>
            <w:r w:rsidRPr="00453B02">
              <w:t xml:space="preserve">    Гарантирование и страхование займов СХТП перед финансовыми институтами  </w:t>
            </w:r>
          </w:p>
        </w:tc>
      </w:tr>
      <w:tr w:rsidR="0090091A" w:rsidRPr="00453B02" w:rsidTr="003C2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rPr>
            </w:pPr>
          </w:p>
        </w:tc>
        <w:tc>
          <w:tcPr>
            <w:tcW w:w="659" w:type="dxa"/>
            <w:tcBorders>
              <w:top w:val="single" w:sz="4" w:space="0" w:color="000000"/>
              <w:left w:val="single" w:sz="4" w:space="0" w:color="000000"/>
              <w:bottom w:val="single" w:sz="4" w:space="0" w:color="000000"/>
              <w:right w:val="single" w:sz="4" w:space="0" w:color="000000"/>
            </w:tcBorders>
          </w:tcPr>
          <w:p w:rsidR="0090091A" w:rsidRPr="00453B02" w:rsidRDefault="0090091A" w:rsidP="0090091A">
            <w:pPr>
              <w:keepNext/>
              <w:tabs>
                <w:tab w:val="left" w:pos="1260"/>
              </w:tabs>
              <w:jc w:val="center"/>
              <w:rPr>
                <w:bCs/>
                <w:color w:val="000000"/>
                <w:lang w:val="kk-KZ"/>
              </w:rPr>
            </w:pPr>
            <w:r w:rsidRPr="00453B02">
              <w:rPr>
                <w:bCs/>
                <w:color w:val="000000"/>
              </w:rPr>
              <w:t>255 0510</w:t>
            </w:r>
            <w:r>
              <w:rPr>
                <w:bCs/>
                <w:color w:val="000000"/>
                <w:lang w:val="kk-KZ"/>
              </w:rPr>
              <w:t>15</w:t>
            </w:r>
          </w:p>
        </w:tc>
        <w:tc>
          <w:tcPr>
            <w:tcW w:w="215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jc w:val="center"/>
            </w:pPr>
            <w:r w:rsidRPr="00453B02">
              <w:t>Субсидирование в рамках страхования и проектирования займов субъектов агропромышленного комплекса</w:t>
            </w:r>
          </w:p>
          <w:p w:rsidR="0090091A" w:rsidRPr="00453B02" w:rsidRDefault="0090091A" w:rsidP="00410C92">
            <w:pPr>
              <w:keepNext/>
              <w:tabs>
                <w:tab w:val="left" w:pos="1260"/>
              </w:tabs>
              <w:jc w:val="center"/>
              <w:rPr>
                <w:bCs/>
                <w:color w:val="000000"/>
              </w:rPr>
            </w:pPr>
          </w:p>
        </w:tc>
        <w:tc>
          <w:tcPr>
            <w:tcW w:w="1272" w:type="dxa"/>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ind w:left="-108" w:right="-108"/>
              <w:jc w:val="center"/>
              <w:rPr>
                <w:bCs/>
                <w:color w:val="000000"/>
              </w:rPr>
            </w:pPr>
            <w:r>
              <w:rPr>
                <w:lang w:val="kk-KZ"/>
              </w:rPr>
              <w:t>130 449,5</w:t>
            </w:r>
          </w:p>
        </w:tc>
        <w:tc>
          <w:tcPr>
            <w:tcW w:w="1277"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ind w:left="-108" w:right="-108"/>
              <w:jc w:val="center"/>
              <w:rPr>
                <w:bCs/>
                <w:color w:val="000000"/>
              </w:rPr>
            </w:pPr>
            <w:r>
              <w:rPr>
                <w:lang w:val="kk-KZ"/>
              </w:rPr>
              <w:t>130 449,5</w:t>
            </w:r>
          </w:p>
        </w:tc>
        <w:tc>
          <w:tcPr>
            <w:tcW w:w="3183" w:type="dxa"/>
            <w:gridSpan w:val="4"/>
            <w:tcBorders>
              <w:top w:val="single" w:sz="4" w:space="0" w:color="000000"/>
              <w:left w:val="single" w:sz="4" w:space="0" w:color="000000"/>
              <w:bottom w:val="single" w:sz="4" w:space="0" w:color="000000"/>
              <w:right w:val="single" w:sz="4" w:space="0" w:color="auto"/>
            </w:tcBorders>
          </w:tcPr>
          <w:p w:rsidR="0090091A" w:rsidRPr="00453B02" w:rsidRDefault="0090091A" w:rsidP="00410C92">
            <w:pPr>
              <w:jc w:val="center"/>
              <w:rPr>
                <w:lang w:val="kk-KZ"/>
              </w:rPr>
            </w:pPr>
            <w:r w:rsidRPr="00BA63BB">
              <w:rPr>
                <w:color w:val="000000"/>
              </w:rPr>
              <w:t>Количество кредитных договоров, подлежащих субсидированию в рамках гарантирования и страхования займов субъектов АПК</w:t>
            </w:r>
            <w:r w:rsidRPr="00BA63BB">
              <w:t xml:space="preserve"> </w:t>
            </w:r>
            <w:r>
              <w:t xml:space="preserve">– </w:t>
            </w:r>
            <w:r w:rsidRPr="00BA63BB">
              <w:t>3</w:t>
            </w:r>
            <w:r>
              <w:t xml:space="preserve"> </w:t>
            </w:r>
            <w:r w:rsidRPr="00BA63BB">
              <w:t xml:space="preserve"> единиц</w:t>
            </w:r>
            <w:r>
              <w:t>ы</w:t>
            </w:r>
          </w:p>
        </w:tc>
        <w:tc>
          <w:tcPr>
            <w:tcW w:w="1839" w:type="dxa"/>
            <w:gridSpan w:val="4"/>
            <w:tcBorders>
              <w:top w:val="single" w:sz="4" w:space="0" w:color="000000"/>
              <w:left w:val="single" w:sz="4" w:space="0" w:color="auto"/>
              <w:bottom w:val="single" w:sz="4" w:space="0" w:color="000000"/>
              <w:right w:val="single" w:sz="4" w:space="0" w:color="000000"/>
            </w:tcBorders>
          </w:tcPr>
          <w:p w:rsidR="0090091A" w:rsidRPr="00453B02" w:rsidRDefault="0090091A" w:rsidP="00410C92">
            <w:pPr>
              <w:keepNext/>
              <w:tabs>
                <w:tab w:val="left" w:pos="1260"/>
              </w:tabs>
              <w:jc w:val="center"/>
            </w:pPr>
            <w:r w:rsidRPr="00453B02">
              <w:t>Информация  в Министерство</w:t>
            </w:r>
          </w:p>
          <w:p w:rsidR="0090091A" w:rsidRPr="00453B02" w:rsidRDefault="0090091A" w:rsidP="00410C92">
            <w:pPr>
              <w:keepNext/>
              <w:tabs>
                <w:tab w:val="left" w:pos="1260"/>
              </w:tabs>
              <w:jc w:val="center"/>
            </w:pPr>
            <w:r w:rsidRPr="00453B02">
              <w:t>сельского хозяйства</w:t>
            </w:r>
          </w:p>
          <w:p w:rsidR="0090091A" w:rsidRPr="00453B02" w:rsidRDefault="0090091A" w:rsidP="00410C92">
            <w:pPr>
              <w:keepNext/>
              <w:tabs>
                <w:tab w:val="left" w:pos="1260"/>
              </w:tabs>
              <w:jc w:val="center"/>
              <w:rPr>
                <w:bCs/>
                <w:color w:val="000000"/>
              </w:rPr>
            </w:pPr>
            <w:r w:rsidRPr="00453B02">
              <w:t>Республики Казахстан</w:t>
            </w:r>
          </w:p>
        </w:tc>
        <w:tc>
          <w:tcPr>
            <w:tcW w:w="2118" w:type="dxa"/>
            <w:gridSpan w:val="4"/>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keepNext/>
              <w:tabs>
                <w:tab w:val="left" w:pos="1260"/>
              </w:tabs>
              <w:jc w:val="center"/>
              <w:rPr>
                <w:bCs/>
                <w:color w:val="000000"/>
              </w:rPr>
            </w:pPr>
            <w:r w:rsidRPr="00453B02">
              <w:t>УСХ Акмолинской области, акиматы районов и гг. Кокшетау, Степногорск</w:t>
            </w:r>
          </w:p>
        </w:tc>
        <w:tc>
          <w:tcPr>
            <w:tcW w:w="1274" w:type="dxa"/>
            <w:gridSpan w:val="2"/>
            <w:tcBorders>
              <w:top w:val="single" w:sz="4" w:space="0" w:color="000000"/>
              <w:left w:val="single" w:sz="4" w:space="0" w:color="000000"/>
              <w:bottom w:val="single" w:sz="4" w:space="0" w:color="000000"/>
              <w:right w:val="single" w:sz="4" w:space="0" w:color="000000"/>
            </w:tcBorders>
          </w:tcPr>
          <w:p w:rsidR="0090091A" w:rsidRPr="00453B02" w:rsidRDefault="0090091A" w:rsidP="00410C92">
            <w:pPr>
              <w:jc w:val="center"/>
            </w:pPr>
            <w:r w:rsidRPr="00453B02">
              <w:t>15 февраля 201</w:t>
            </w:r>
            <w:r>
              <w:t>7</w:t>
            </w:r>
            <w:r w:rsidRPr="00453B02">
              <w:t xml:space="preserve"> года</w:t>
            </w:r>
          </w:p>
          <w:p w:rsidR="0090091A" w:rsidRPr="00453B02" w:rsidRDefault="0090091A" w:rsidP="00410C92">
            <w:pPr>
              <w:keepNext/>
              <w:tabs>
                <w:tab w:val="left" w:pos="1260"/>
              </w:tabs>
              <w:jc w:val="center"/>
              <w:rPr>
                <w:bCs/>
                <w:color w:val="000000"/>
              </w:rPr>
            </w:pPr>
          </w:p>
        </w:tc>
        <w:tc>
          <w:tcPr>
            <w:tcW w:w="1660" w:type="dxa"/>
            <w:gridSpan w:val="2"/>
            <w:tcBorders>
              <w:top w:val="single" w:sz="4" w:space="0" w:color="auto"/>
              <w:left w:val="single" w:sz="4" w:space="0" w:color="000000"/>
              <w:bottom w:val="single" w:sz="4" w:space="0" w:color="auto"/>
              <w:right w:val="single" w:sz="4" w:space="0" w:color="000000"/>
            </w:tcBorders>
          </w:tcPr>
          <w:p w:rsidR="0090091A" w:rsidRPr="00453B02" w:rsidRDefault="0090091A" w:rsidP="00410C92">
            <w:pPr>
              <w:jc w:val="center"/>
            </w:pPr>
            <w:r w:rsidRPr="00453B02">
              <w:rPr>
                <w:iCs/>
              </w:rPr>
              <w:t>Согласно плана платежей освоение составило 100%.</w:t>
            </w:r>
          </w:p>
          <w:p w:rsidR="0090091A" w:rsidRPr="00453B02" w:rsidRDefault="0090091A" w:rsidP="00410C92">
            <w:pPr>
              <w:jc w:val="center"/>
              <w:rPr>
                <w:bCs/>
                <w:color w:val="000000"/>
              </w:rPr>
            </w:pPr>
          </w:p>
        </w:tc>
      </w:tr>
    </w:tbl>
    <w:p w:rsidR="00DA4669" w:rsidRPr="00453B02" w:rsidRDefault="00DA4669" w:rsidP="00DA4669">
      <w:pPr>
        <w:pStyle w:val="ConsPlusNormal"/>
        <w:keepNext/>
        <w:widowControl/>
        <w:tabs>
          <w:tab w:val="left" w:pos="1260"/>
        </w:tabs>
        <w:ind w:firstLine="0"/>
        <w:jc w:val="both"/>
        <w:rPr>
          <w:rFonts w:ascii="Times New Roman" w:hAnsi="Times New Roman" w:cs="Times New Roman"/>
          <w:b/>
          <w:color w:val="000000"/>
          <w:sz w:val="24"/>
          <w:szCs w:val="24"/>
        </w:rPr>
      </w:pPr>
    </w:p>
    <w:p w:rsidR="00D76D69" w:rsidRPr="00453B02" w:rsidRDefault="00D76D69" w:rsidP="00D76D69">
      <w:pPr>
        <w:pStyle w:val="ConsPlusNormal"/>
        <w:widowControl/>
        <w:suppressAutoHyphens w:val="0"/>
        <w:ind w:firstLine="0"/>
        <w:jc w:val="both"/>
        <w:rPr>
          <w:rFonts w:ascii="Times New Roman" w:hAnsi="Times New Roman" w:cs="Times New Roman"/>
          <w:b/>
          <w:color w:val="000000"/>
        </w:rPr>
      </w:pPr>
      <w:r w:rsidRPr="00453B02">
        <w:rPr>
          <w:rFonts w:ascii="Times New Roman" w:hAnsi="Times New Roman" w:cs="Times New Roman"/>
          <w:b/>
          <w:color w:val="000000"/>
        </w:rPr>
        <w:t>Анализ  межведомственного взаимодействия</w:t>
      </w:r>
    </w:p>
    <w:p w:rsidR="00D76D69" w:rsidRPr="00453B02" w:rsidRDefault="00D76D69" w:rsidP="00D76D69">
      <w:pPr>
        <w:pStyle w:val="ConsPlusNormal"/>
        <w:widowControl/>
        <w:suppressAutoHyphens w:val="0"/>
        <w:ind w:firstLine="0"/>
        <w:jc w:val="both"/>
        <w:rPr>
          <w:rFonts w:ascii="Times New Roman" w:hAnsi="Times New Roman" w:cs="Times New Roman"/>
          <w:b/>
          <w:color w:val="000000"/>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8"/>
        <w:gridCol w:w="5155"/>
        <w:gridCol w:w="4824"/>
      </w:tblGrid>
      <w:tr w:rsidR="00D76D69" w:rsidRPr="00453B02" w:rsidTr="0028254E">
        <w:tc>
          <w:tcPr>
            <w:tcW w:w="5898" w:type="dxa"/>
          </w:tcPr>
          <w:p w:rsidR="00D76D69" w:rsidRPr="00453B02" w:rsidRDefault="00D76D69" w:rsidP="006E108B">
            <w:pPr>
              <w:pStyle w:val="ConsPlusNormal"/>
              <w:widowControl/>
              <w:suppressAutoHyphens w:val="0"/>
              <w:ind w:firstLine="0"/>
              <w:jc w:val="center"/>
              <w:rPr>
                <w:rFonts w:ascii="Times New Roman" w:hAnsi="Times New Roman" w:cs="Times New Roman"/>
                <w:b/>
                <w:color w:val="000000"/>
                <w:sz w:val="22"/>
                <w:szCs w:val="22"/>
              </w:rPr>
            </w:pPr>
            <w:r w:rsidRPr="00453B02">
              <w:rPr>
                <w:rFonts w:ascii="Times New Roman" w:hAnsi="Times New Roman" w:cs="Times New Roman"/>
                <w:b/>
                <w:color w:val="000000"/>
                <w:sz w:val="22"/>
                <w:szCs w:val="22"/>
              </w:rPr>
              <w:t>Показатели результатов, для достижения которых требуется межведомственное взаимодействие</w:t>
            </w:r>
          </w:p>
        </w:tc>
        <w:tc>
          <w:tcPr>
            <w:tcW w:w="5155" w:type="dxa"/>
          </w:tcPr>
          <w:p w:rsidR="00D76D69" w:rsidRPr="00453B02" w:rsidRDefault="00D76D69" w:rsidP="006E108B">
            <w:pPr>
              <w:pStyle w:val="ConsPlusNormal"/>
              <w:widowControl/>
              <w:suppressAutoHyphens w:val="0"/>
              <w:ind w:firstLine="0"/>
              <w:jc w:val="center"/>
              <w:rPr>
                <w:rFonts w:ascii="Times New Roman" w:hAnsi="Times New Roman" w:cs="Times New Roman"/>
                <w:b/>
                <w:color w:val="000000"/>
                <w:sz w:val="22"/>
                <w:szCs w:val="22"/>
              </w:rPr>
            </w:pPr>
            <w:r w:rsidRPr="00453B02">
              <w:rPr>
                <w:rFonts w:ascii="Times New Roman" w:hAnsi="Times New Roman" w:cs="Times New Roman"/>
                <w:b/>
                <w:color w:val="000000"/>
                <w:sz w:val="22"/>
                <w:szCs w:val="22"/>
              </w:rPr>
              <w:t>Государственный орган, с которым осуществляется межведомственное взаимодействие</w:t>
            </w:r>
          </w:p>
        </w:tc>
        <w:tc>
          <w:tcPr>
            <w:tcW w:w="4824" w:type="dxa"/>
          </w:tcPr>
          <w:p w:rsidR="00D76D69" w:rsidRPr="00453B02" w:rsidRDefault="00D76D69" w:rsidP="006E108B">
            <w:pPr>
              <w:pStyle w:val="ConsPlusNormal"/>
              <w:widowControl/>
              <w:suppressAutoHyphens w:val="0"/>
              <w:ind w:firstLine="0"/>
              <w:jc w:val="center"/>
              <w:rPr>
                <w:rFonts w:ascii="Times New Roman" w:hAnsi="Times New Roman" w:cs="Times New Roman"/>
                <w:b/>
                <w:color w:val="000000"/>
                <w:sz w:val="24"/>
                <w:szCs w:val="24"/>
              </w:rPr>
            </w:pPr>
            <w:r w:rsidRPr="00453B02">
              <w:rPr>
                <w:rFonts w:ascii="Times New Roman" w:hAnsi="Times New Roman" w:cs="Times New Roman"/>
                <w:b/>
                <w:color w:val="000000"/>
                <w:sz w:val="24"/>
                <w:szCs w:val="24"/>
              </w:rPr>
              <w:t>Анализ</w:t>
            </w:r>
          </w:p>
          <w:p w:rsidR="00D76D69" w:rsidRPr="00453B02" w:rsidRDefault="00D76D69" w:rsidP="006E108B">
            <w:pPr>
              <w:pStyle w:val="ConsPlusNormal"/>
              <w:widowControl/>
              <w:suppressAutoHyphens w:val="0"/>
              <w:ind w:firstLine="0"/>
              <w:jc w:val="center"/>
              <w:rPr>
                <w:rFonts w:ascii="Times New Roman" w:hAnsi="Times New Roman" w:cs="Times New Roman"/>
                <w:b/>
                <w:color w:val="000000"/>
                <w:sz w:val="24"/>
                <w:szCs w:val="24"/>
              </w:rPr>
            </w:pPr>
            <w:r w:rsidRPr="00453B02">
              <w:rPr>
                <w:rFonts w:ascii="Times New Roman" w:hAnsi="Times New Roman" w:cs="Times New Roman"/>
                <w:b/>
                <w:color w:val="000000"/>
                <w:sz w:val="24"/>
                <w:szCs w:val="24"/>
              </w:rPr>
              <w:t xml:space="preserve"> взаимодействия</w:t>
            </w:r>
          </w:p>
        </w:tc>
      </w:tr>
      <w:tr w:rsidR="00D76D69" w:rsidRPr="00453B02" w:rsidTr="0028254E">
        <w:tc>
          <w:tcPr>
            <w:tcW w:w="5898" w:type="dxa"/>
          </w:tcPr>
          <w:p w:rsidR="00D76D69" w:rsidRPr="00453B02"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453B02">
              <w:rPr>
                <w:rFonts w:ascii="Times New Roman" w:hAnsi="Times New Roman" w:cs="Times New Roman"/>
                <w:color w:val="000000"/>
                <w:sz w:val="20"/>
                <w:szCs w:val="20"/>
              </w:rPr>
              <w:t>1</w:t>
            </w:r>
          </w:p>
        </w:tc>
        <w:tc>
          <w:tcPr>
            <w:tcW w:w="5155" w:type="dxa"/>
          </w:tcPr>
          <w:p w:rsidR="00D76D69" w:rsidRPr="00453B02"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453B02">
              <w:rPr>
                <w:rFonts w:ascii="Times New Roman" w:hAnsi="Times New Roman" w:cs="Times New Roman"/>
                <w:color w:val="000000"/>
                <w:sz w:val="20"/>
                <w:szCs w:val="20"/>
              </w:rPr>
              <w:t>2</w:t>
            </w:r>
          </w:p>
        </w:tc>
        <w:tc>
          <w:tcPr>
            <w:tcW w:w="4824" w:type="dxa"/>
          </w:tcPr>
          <w:p w:rsidR="00D76D69" w:rsidRPr="00453B02"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453B02">
              <w:rPr>
                <w:rFonts w:ascii="Times New Roman" w:hAnsi="Times New Roman" w:cs="Times New Roman"/>
                <w:color w:val="000000"/>
                <w:sz w:val="20"/>
                <w:szCs w:val="20"/>
              </w:rPr>
              <w:t>3</w:t>
            </w:r>
          </w:p>
        </w:tc>
      </w:tr>
      <w:tr w:rsidR="00D76D69" w:rsidRPr="00453B02" w:rsidTr="0028254E">
        <w:tc>
          <w:tcPr>
            <w:tcW w:w="15877" w:type="dxa"/>
            <w:gridSpan w:val="3"/>
          </w:tcPr>
          <w:p w:rsidR="00D76D69" w:rsidRPr="00453B02" w:rsidRDefault="00D76D69" w:rsidP="006E108B">
            <w:pPr>
              <w:pStyle w:val="ConsPlusNormal"/>
              <w:widowControl/>
              <w:suppressAutoHyphens w:val="0"/>
              <w:ind w:firstLine="0"/>
              <w:jc w:val="center"/>
              <w:rPr>
                <w:rFonts w:ascii="Times New Roman" w:hAnsi="Times New Roman" w:cs="Times New Roman"/>
                <w:b/>
                <w:color w:val="000000"/>
                <w:sz w:val="26"/>
                <w:szCs w:val="26"/>
              </w:rPr>
            </w:pPr>
            <w:r w:rsidRPr="00453B02">
              <w:rPr>
                <w:rFonts w:ascii="Times New Roman" w:hAnsi="Times New Roman" w:cs="Times New Roman"/>
                <w:b/>
                <w:i/>
                <w:sz w:val="24"/>
                <w:szCs w:val="24"/>
              </w:rPr>
              <w:t>Цель 1</w:t>
            </w:r>
            <w:r w:rsidRPr="00453B02">
              <w:rPr>
                <w:rFonts w:ascii="Times New Roman" w:hAnsi="Times New Roman" w:cs="Times New Roman"/>
                <w:i/>
                <w:sz w:val="24"/>
                <w:szCs w:val="24"/>
              </w:rPr>
              <w:t>:</w:t>
            </w:r>
            <w:r w:rsidRPr="00453B02">
              <w:rPr>
                <w:rFonts w:ascii="Times New Roman" w:hAnsi="Times New Roman" w:cs="Times New Roman"/>
                <w:sz w:val="24"/>
                <w:szCs w:val="24"/>
              </w:rPr>
              <w:t xml:space="preserve"> </w:t>
            </w:r>
            <w:r w:rsidR="00816FC1" w:rsidRPr="00816FC1">
              <w:rPr>
                <w:rFonts w:ascii="Times New Roman" w:hAnsi="Times New Roman" w:cs="Times New Roman"/>
                <w:sz w:val="24"/>
                <w:szCs w:val="24"/>
              </w:rPr>
              <w:t>Создание условий для повышения конкурентоспособности субъектов агропромышленного комплекса</w:t>
            </w:r>
          </w:p>
        </w:tc>
      </w:tr>
      <w:tr w:rsidR="00D76D69" w:rsidRPr="00453B02" w:rsidTr="0028254E">
        <w:tc>
          <w:tcPr>
            <w:tcW w:w="15877" w:type="dxa"/>
            <w:gridSpan w:val="3"/>
          </w:tcPr>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453B02">
              <w:rPr>
                <w:rFonts w:ascii="Times New Roman" w:hAnsi="Times New Roman"/>
                <w:bCs/>
                <w:i/>
                <w:color w:val="000000"/>
                <w:sz w:val="24"/>
                <w:szCs w:val="24"/>
              </w:rPr>
              <w:t xml:space="preserve">Целевой индикатор 1.1 </w:t>
            </w:r>
            <w:r w:rsidRPr="00816FC1">
              <w:rPr>
                <w:rFonts w:ascii="Times New Roman" w:hAnsi="Times New Roman" w:cs="Times New Roman"/>
                <w:sz w:val="24"/>
                <w:szCs w:val="24"/>
              </w:rPr>
              <w:t xml:space="preserve">- </w:t>
            </w:r>
            <w:r w:rsidR="00816FC1" w:rsidRPr="00816FC1">
              <w:rPr>
                <w:rFonts w:ascii="Times New Roman" w:hAnsi="Times New Roman" w:cs="Times New Roman"/>
                <w:sz w:val="24"/>
                <w:szCs w:val="24"/>
              </w:rPr>
              <w:t>Объем негосударственных кредитных средств, привлеченных в АПК за счет мер по повышению доступности кредитов и лизинга, до 1,1 трлн. тенге за 2013–2017 годы, млн. тенге</w:t>
            </w:r>
          </w:p>
        </w:tc>
      </w:tr>
      <w:tr w:rsidR="00D76D69" w:rsidRPr="00453B02" w:rsidTr="0028254E">
        <w:tc>
          <w:tcPr>
            <w:tcW w:w="15877" w:type="dxa"/>
            <w:gridSpan w:val="3"/>
          </w:tcPr>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453B02">
              <w:rPr>
                <w:rFonts w:ascii="Times New Roman" w:hAnsi="Times New Roman"/>
                <w:bCs/>
                <w:i/>
                <w:color w:val="000000"/>
                <w:sz w:val="24"/>
                <w:szCs w:val="24"/>
              </w:rPr>
              <w:t>Целевой индикатор 1.2</w:t>
            </w:r>
            <w:r w:rsidRPr="00453B02">
              <w:rPr>
                <w:rFonts w:ascii="Times New Roman" w:hAnsi="Times New Roman"/>
                <w:bCs/>
                <w:color w:val="000000"/>
                <w:sz w:val="24"/>
                <w:szCs w:val="24"/>
              </w:rPr>
              <w:t xml:space="preserve"> - </w:t>
            </w:r>
            <w:r w:rsidR="00816FC1" w:rsidRPr="00816FC1">
              <w:rPr>
                <w:rFonts w:ascii="Times New Roman" w:hAnsi="Times New Roman" w:cs="Times New Roman"/>
                <w:sz w:val="24"/>
                <w:szCs w:val="24"/>
              </w:rPr>
              <w:t>Коэффициент угрозы распространения карантинных и особо опасных вредных организмов 0,94 в 2017 году, %</w:t>
            </w:r>
          </w:p>
        </w:tc>
      </w:tr>
      <w:tr w:rsidR="00D76D69" w:rsidRPr="00453B02" w:rsidTr="0028254E">
        <w:tc>
          <w:tcPr>
            <w:tcW w:w="15877" w:type="dxa"/>
            <w:gridSpan w:val="3"/>
          </w:tcPr>
          <w:p w:rsidR="00D76D69" w:rsidRPr="00453B02" w:rsidRDefault="00D76D69" w:rsidP="00C11FC3">
            <w:pPr>
              <w:pStyle w:val="ConsPlusNormal"/>
              <w:widowControl/>
              <w:suppressAutoHyphens w:val="0"/>
              <w:ind w:firstLine="0"/>
              <w:jc w:val="both"/>
              <w:rPr>
                <w:rFonts w:ascii="Times New Roman" w:hAnsi="Times New Roman" w:cs="Times New Roman"/>
                <w:b/>
                <w:color w:val="000000"/>
                <w:sz w:val="26"/>
                <w:szCs w:val="26"/>
              </w:rPr>
            </w:pPr>
            <w:r w:rsidRPr="00453B02">
              <w:rPr>
                <w:rFonts w:ascii="Times New Roman" w:hAnsi="Times New Roman"/>
                <w:bCs/>
                <w:i/>
                <w:color w:val="000000"/>
                <w:sz w:val="24"/>
                <w:szCs w:val="24"/>
              </w:rPr>
              <w:t>Целевой индикатор 1.3</w:t>
            </w:r>
            <w:r w:rsidRPr="00453B02">
              <w:rPr>
                <w:rFonts w:ascii="Times New Roman" w:hAnsi="Times New Roman"/>
                <w:bCs/>
                <w:color w:val="000000"/>
                <w:sz w:val="24"/>
                <w:szCs w:val="24"/>
              </w:rPr>
              <w:t xml:space="preserve"> - </w:t>
            </w:r>
            <w:r w:rsidR="00816FC1" w:rsidRPr="00816FC1">
              <w:rPr>
                <w:rFonts w:ascii="Times New Roman" w:hAnsi="Times New Roman" w:cs="Times New Roman"/>
                <w:sz w:val="24"/>
                <w:szCs w:val="24"/>
              </w:rPr>
              <w:t>Доля пищевой продукции, подверженной мониторинговым лабораторным исследованиям, 0,27 % в 2017 году, %</w:t>
            </w:r>
          </w:p>
        </w:tc>
      </w:tr>
      <w:tr w:rsidR="00816FC1" w:rsidRPr="00453B02" w:rsidTr="0028254E">
        <w:tc>
          <w:tcPr>
            <w:tcW w:w="15877" w:type="dxa"/>
            <w:gridSpan w:val="3"/>
          </w:tcPr>
          <w:p w:rsidR="00816FC1" w:rsidRPr="00453B02" w:rsidRDefault="00816FC1" w:rsidP="00C11FC3">
            <w:pPr>
              <w:pStyle w:val="ConsPlusNormal"/>
              <w:widowControl/>
              <w:suppressAutoHyphens w:val="0"/>
              <w:ind w:firstLine="0"/>
              <w:jc w:val="both"/>
              <w:rPr>
                <w:rFonts w:ascii="Times New Roman" w:hAnsi="Times New Roman"/>
                <w:bCs/>
                <w:i/>
                <w:color w:val="000000"/>
                <w:sz w:val="24"/>
                <w:szCs w:val="24"/>
              </w:rPr>
            </w:pPr>
            <w:r w:rsidRPr="00453B02">
              <w:rPr>
                <w:rFonts w:ascii="Times New Roman" w:hAnsi="Times New Roman"/>
                <w:bCs/>
                <w:i/>
                <w:color w:val="000000"/>
                <w:sz w:val="24"/>
                <w:szCs w:val="24"/>
              </w:rPr>
              <w:t>Целевой индикатор 1.3</w:t>
            </w:r>
            <w:r w:rsidRPr="00453B02">
              <w:rPr>
                <w:rFonts w:ascii="Times New Roman" w:hAnsi="Times New Roman"/>
                <w:bCs/>
                <w:color w:val="000000"/>
                <w:sz w:val="24"/>
                <w:szCs w:val="24"/>
              </w:rPr>
              <w:t xml:space="preserve"> - </w:t>
            </w:r>
            <w:r w:rsidRPr="00816FC1">
              <w:rPr>
                <w:rFonts w:ascii="Times New Roman" w:hAnsi="Times New Roman" w:cs="Times New Roman"/>
                <w:sz w:val="24"/>
                <w:szCs w:val="24"/>
              </w:rPr>
              <w:t>Доля государственных услуг, переведенных в электронный формат, 62 % в 2015 году, %</w:t>
            </w:r>
          </w:p>
        </w:tc>
      </w:tr>
      <w:tr w:rsidR="00D76D69" w:rsidRPr="00453B02" w:rsidTr="0028254E">
        <w:tc>
          <w:tcPr>
            <w:tcW w:w="15877" w:type="dxa"/>
            <w:gridSpan w:val="3"/>
          </w:tcPr>
          <w:p w:rsidR="00D76D69" w:rsidRPr="00453B02" w:rsidRDefault="00D76D69" w:rsidP="006E108B">
            <w:pPr>
              <w:pStyle w:val="ConsPlusNormal"/>
              <w:widowControl/>
              <w:suppressAutoHyphens w:val="0"/>
              <w:ind w:firstLine="0"/>
              <w:rPr>
                <w:rFonts w:ascii="Times New Roman" w:hAnsi="Times New Roman" w:cs="Times New Roman"/>
                <w:b/>
                <w:color w:val="000000"/>
                <w:sz w:val="26"/>
                <w:szCs w:val="26"/>
              </w:rPr>
            </w:pPr>
            <w:r w:rsidRPr="00453B02">
              <w:rPr>
                <w:rFonts w:ascii="Times New Roman" w:hAnsi="Times New Roman"/>
                <w:b/>
                <w:i/>
                <w:sz w:val="24"/>
                <w:szCs w:val="24"/>
              </w:rPr>
              <w:lastRenderedPageBreak/>
              <w:t xml:space="preserve">    </w:t>
            </w:r>
            <w:r w:rsidRPr="00453B02">
              <w:rPr>
                <w:rFonts w:ascii="Times New Roman" w:hAnsi="Times New Roman"/>
                <w:i/>
                <w:sz w:val="24"/>
                <w:szCs w:val="24"/>
              </w:rPr>
              <w:t>Задача 1.1.1</w:t>
            </w:r>
            <w:r w:rsidRPr="00453B02">
              <w:rPr>
                <w:rFonts w:ascii="Times New Roman" w:hAnsi="Times New Roman"/>
                <w:sz w:val="24"/>
                <w:szCs w:val="24"/>
              </w:rPr>
              <w:t xml:space="preserve">  Производство качественной конкурентоспособной сельскохозяйственной продукции для покрытия потребностей                           внутреннего рынка и занятия экспортных ниш на основе принципов устойчивого развития</w:t>
            </w:r>
          </w:p>
        </w:tc>
      </w:tr>
      <w:tr w:rsidR="00D76D69" w:rsidRPr="00453B02" w:rsidTr="0028254E">
        <w:tc>
          <w:tcPr>
            <w:tcW w:w="15877" w:type="dxa"/>
            <w:gridSpan w:val="3"/>
          </w:tcPr>
          <w:p w:rsidR="00D76D69" w:rsidRPr="00453B02" w:rsidRDefault="00D76D69" w:rsidP="006E108B">
            <w:pPr>
              <w:pStyle w:val="ConsPlusNormal"/>
              <w:widowControl/>
              <w:suppressAutoHyphens w:val="0"/>
              <w:ind w:firstLine="0"/>
              <w:rPr>
                <w:rFonts w:ascii="Times New Roman" w:hAnsi="Times New Roman" w:cs="Times New Roman"/>
                <w:b/>
                <w:color w:val="000000"/>
                <w:sz w:val="26"/>
                <w:szCs w:val="26"/>
              </w:rPr>
            </w:pPr>
            <w:r w:rsidRPr="00453B02">
              <w:rPr>
                <w:rFonts w:ascii="Times New Roman" w:hAnsi="Times New Roman"/>
                <w:b/>
                <w:i/>
                <w:sz w:val="24"/>
                <w:szCs w:val="24"/>
              </w:rPr>
              <w:t xml:space="preserve">   </w:t>
            </w:r>
            <w:r w:rsidRPr="00453B02">
              <w:rPr>
                <w:rFonts w:ascii="Times New Roman" w:hAnsi="Times New Roman"/>
                <w:i/>
                <w:sz w:val="24"/>
                <w:szCs w:val="24"/>
              </w:rPr>
              <w:t>Задача 1.1.2</w:t>
            </w:r>
            <w:r w:rsidRPr="00453B02">
              <w:rPr>
                <w:rFonts w:ascii="Times New Roman" w:hAnsi="Times New Roman"/>
                <w:sz w:val="24"/>
                <w:szCs w:val="24"/>
              </w:rPr>
              <w:t xml:space="preserve">  Развитие современной инфраструктуры АПК</w:t>
            </w:r>
          </w:p>
        </w:tc>
      </w:tr>
      <w:tr w:rsidR="00D76D69" w:rsidRPr="00453B02" w:rsidTr="0028254E">
        <w:tc>
          <w:tcPr>
            <w:tcW w:w="5898" w:type="dxa"/>
          </w:tcPr>
          <w:p w:rsidR="00D76D69" w:rsidRPr="00453B02" w:rsidRDefault="00D76D69" w:rsidP="006E108B">
            <w:pPr>
              <w:pStyle w:val="ConsPlusNormal"/>
              <w:widowControl/>
              <w:suppressAutoHyphens w:val="0"/>
              <w:ind w:firstLine="0"/>
              <w:jc w:val="both"/>
              <w:rPr>
                <w:rFonts w:ascii="Times New Roman" w:hAnsi="Times New Roman" w:cs="Times New Roman"/>
                <w:i/>
                <w:color w:val="000000"/>
                <w:sz w:val="24"/>
                <w:szCs w:val="24"/>
              </w:rPr>
            </w:pPr>
            <w:r w:rsidRPr="00453B02">
              <w:rPr>
                <w:rFonts w:ascii="Times New Roman" w:hAnsi="Times New Roman" w:cs="Times New Roman"/>
                <w:i/>
                <w:color w:val="000000"/>
                <w:sz w:val="24"/>
                <w:szCs w:val="24"/>
              </w:rPr>
              <w:t xml:space="preserve">  Показатели результатов</w:t>
            </w:r>
          </w:p>
        </w:tc>
        <w:tc>
          <w:tcPr>
            <w:tcW w:w="5155" w:type="dxa"/>
          </w:tcPr>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c>
          <w:tcPr>
            <w:tcW w:w="4824" w:type="dxa"/>
          </w:tcPr>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r>
      <w:tr w:rsidR="00E60DC0" w:rsidRPr="00453B02" w:rsidTr="0028254E">
        <w:tc>
          <w:tcPr>
            <w:tcW w:w="5898" w:type="dxa"/>
          </w:tcPr>
          <w:p w:rsidR="00E60DC0" w:rsidRPr="00E60DC0" w:rsidRDefault="00E60DC0" w:rsidP="00E60DC0">
            <w:pPr>
              <w:rPr>
                <w:bCs/>
                <w:sz w:val="20"/>
                <w:szCs w:val="20"/>
              </w:rPr>
            </w:pPr>
            <w:r w:rsidRPr="00E60DC0">
              <w:t>Реструктуризация, рефинансирование кредитных и лизинговых обязательств субъектов агропромышленного комплекса.</w:t>
            </w:r>
          </w:p>
          <w:p w:rsidR="00E60DC0" w:rsidRPr="00453B02" w:rsidRDefault="00E60DC0" w:rsidP="006E108B">
            <w:pPr>
              <w:tabs>
                <w:tab w:val="left" w:pos="1080"/>
                <w:tab w:val="left" w:pos="1260"/>
                <w:tab w:val="left" w:pos="5166"/>
              </w:tabs>
            </w:pPr>
          </w:p>
        </w:tc>
        <w:tc>
          <w:tcPr>
            <w:tcW w:w="5155" w:type="dxa"/>
          </w:tcPr>
          <w:p w:rsidR="00E60DC0" w:rsidRPr="00190F2D" w:rsidRDefault="00E60DC0" w:rsidP="00E60DC0">
            <w:pPr>
              <w:pStyle w:val="ConsPlusNormal"/>
              <w:widowControl/>
              <w:suppressAutoHyphens w:val="0"/>
              <w:ind w:firstLine="0"/>
              <w:jc w:val="both"/>
              <w:rPr>
                <w:rFonts w:ascii="Times New Roman" w:eastAsia="Times New Roman" w:hAnsi="Times New Roman" w:cs="Times New Roman"/>
                <w:sz w:val="24"/>
                <w:szCs w:val="24"/>
                <w:lang w:eastAsia="ru-RU"/>
              </w:rPr>
            </w:pPr>
            <w:r w:rsidRPr="00190F2D">
              <w:rPr>
                <w:rFonts w:ascii="Times New Roman" w:eastAsia="Times New Roman" w:hAnsi="Times New Roman" w:cs="Times New Roman"/>
                <w:sz w:val="24"/>
                <w:szCs w:val="24"/>
                <w:lang w:eastAsia="ru-RU"/>
              </w:rPr>
              <w:t>Местные исполнительные органы</w:t>
            </w:r>
            <w:r>
              <w:rPr>
                <w:rFonts w:ascii="Times New Roman" w:eastAsia="Times New Roman" w:hAnsi="Times New Roman" w:cs="Times New Roman"/>
                <w:sz w:val="24"/>
                <w:szCs w:val="24"/>
                <w:lang w:eastAsia="ru-RU"/>
              </w:rPr>
              <w:t>, АО «НУХ «КазАгро», АО «КазАгроМаркетинг», банки второго уровня.</w:t>
            </w:r>
          </w:p>
        </w:tc>
        <w:tc>
          <w:tcPr>
            <w:tcW w:w="4824" w:type="dxa"/>
          </w:tcPr>
          <w:p w:rsidR="00E60DC0" w:rsidRPr="00453B02" w:rsidRDefault="00E60DC0" w:rsidP="00E60DC0">
            <w:pPr>
              <w:keepNext/>
              <w:keepLines/>
            </w:pPr>
            <w:r>
              <w:t>Улучшение платежеспособности, снижение кредитной нагрузки и минимизация рисков банкротства субъектов АПК.</w:t>
            </w:r>
          </w:p>
        </w:tc>
      </w:tr>
      <w:tr w:rsidR="00D76D69" w:rsidRPr="00453B02" w:rsidTr="0028254E">
        <w:tc>
          <w:tcPr>
            <w:tcW w:w="5898" w:type="dxa"/>
          </w:tcPr>
          <w:p w:rsidR="00D76D69" w:rsidRPr="00453B02" w:rsidRDefault="00D76D69" w:rsidP="00E60DC0">
            <w:pPr>
              <w:tabs>
                <w:tab w:val="left" w:pos="1080"/>
                <w:tab w:val="left" w:pos="1260"/>
                <w:tab w:val="left" w:pos="5166"/>
              </w:tabs>
            </w:pPr>
            <w:r w:rsidRPr="00453B02">
              <w:t xml:space="preserve">Повышение урожайности и качества продукции растениеводства и обеспечение продовольственной безопасности </w:t>
            </w:r>
          </w:p>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c>
          <w:tcPr>
            <w:tcW w:w="5155" w:type="dxa"/>
          </w:tcPr>
          <w:p w:rsidR="00D76D69" w:rsidRPr="00453B02"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190F2D">
              <w:rPr>
                <w:rFonts w:ascii="Times New Roman" w:eastAsia="Times New Roman" w:hAnsi="Times New Roman" w:cs="Times New Roman"/>
                <w:sz w:val="24"/>
                <w:szCs w:val="24"/>
                <w:lang w:eastAsia="ru-RU"/>
              </w:rPr>
              <w:t>Местные исполнительные органы, отделы сельского хозяйства районов и  гг. Кокшетау, Степногорск, Акмолинская областная территориальная инспекция КГИ в АПК  МСХ РК, Акмолинский областной филиал ГУ "Республиканский методический центр фитосанитарной диагностики и прогнозов" КГИ в АПК МСХ РК, Акмолинский областной филиал РГП на ПХВ «Фитосанитария» КГИ в АПК МСХ РК</w:t>
            </w:r>
            <w:r w:rsidR="003200A4">
              <w:rPr>
                <w:rFonts w:ascii="Times New Roman" w:eastAsia="Times New Roman" w:hAnsi="Times New Roman" w:cs="Times New Roman"/>
                <w:sz w:val="24"/>
                <w:szCs w:val="24"/>
                <w:lang w:eastAsia="ru-RU"/>
              </w:rPr>
              <w:t>, АО «Казагрэкс».</w:t>
            </w:r>
          </w:p>
        </w:tc>
        <w:tc>
          <w:tcPr>
            <w:tcW w:w="4824" w:type="dxa"/>
          </w:tcPr>
          <w:p w:rsidR="00D76D69" w:rsidRPr="00453B02" w:rsidRDefault="00D76D69" w:rsidP="002F0BC5">
            <w:pPr>
              <w:keepNext/>
              <w:keepLines/>
              <w:ind w:firstLine="322"/>
              <w:jc w:val="both"/>
              <w:rPr>
                <w:u w:val="single"/>
              </w:rPr>
            </w:pPr>
            <w:r w:rsidRPr="00453B02">
              <w:t xml:space="preserve">1. </w:t>
            </w:r>
            <w:r w:rsidRPr="00453B02">
              <w:rPr>
                <w:i/>
              </w:rPr>
              <w:t>Внедрение влагоресурсосберегающих технологий</w:t>
            </w:r>
            <w:r w:rsidRPr="00453B02">
              <w:t>: в 201</w:t>
            </w:r>
            <w:r w:rsidR="00E60DC0">
              <w:t>6</w:t>
            </w:r>
            <w:r w:rsidRPr="00453B02">
              <w:t xml:space="preserve"> году по влагосберегающей технологии посеяно зерновых на площади 3,</w:t>
            </w:r>
            <w:r w:rsidRPr="00453B02">
              <w:rPr>
                <w:lang w:val="kk-KZ"/>
              </w:rPr>
              <w:t>2</w:t>
            </w:r>
            <w:r w:rsidRPr="00453B02">
              <w:t xml:space="preserve"> млн.га.</w:t>
            </w:r>
          </w:p>
          <w:p w:rsidR="00E60DC0" w:rsidRDefault="00D76D69" w:rsidP="002F0BC5">
            <w:pPr>
              <w:keepNext/>
              <w:keepLines/>
              <w:ind w:firstLine="322"/>
              <w:jc w:val="both"/>
              <w:rPr>
                <w:lang w:val="kk-KZ"/>
              </w:rPr>
            </w:pPr>
            <w:r w:rsidRPr="00453B02">
              <w:t xml:space="preserve">2. </w:t>
            </w:r>
            <w:r w:rsidRPr="00453B02">
              <w:rPr>
                <w:i/>
              </w:rPr>
              <w:t>Развитие семеноводства</w:t>
            </w:r>
            <w:r w:rsidRPr="00453B02">
              <w:t xml:space="preserve">: в </w:t>
            </w:r>
            <w:r w:rsidR="00A95567">
              <w:t xml:space="preserve">2016 </w:t>
            </w:r>
            <w:r w:rsidRPr="00453B02">
              <w:t xml:space="preserve">году </w:t>
            </w:r>
            <w:r w:rsidR="00B438C3" w:rsidRPr="00453B02">
              <w:t xml:space="preserve">на развитие семеноводства освоено </w:t>
            </w:r>
            <w:r w:rsidR="00E60DC0">
              <w:t>246,7</w:t>
            </w:r>
            <w:r w:rsidR="00B438C3" w:rsidRPr="00453B02">
              <w:t xml:space="preserve"> млн. тенге, </w:t>
            </w:r>
            <w:r w:rsidR="00B438C3" w:rsidRPr="00453B02">
              <w:rPr>
                <w:lang w:val="kk-KZ"/>
              </w:rPr>
              <w:t xml:space="preserve">охваченный субсидированием </w:t>
            </w:r>
            <w:r w:rsidR="00E60DC0" w:rsidRPr="00C776CD">
              <w:t>элитных семян</w:t>
            </w:r>
            <w:r w:rsidR="00E60DC0">
              <w:rPr>
                <w:lang w:val="kk-KZ"/>
              </w:rPr>
              <w:t xml:space="preserve"> -1,4</w:t>
            </w:r>
            <w:r w:rsidR="00E60DC0" w:rsidRPr="00453B02">
              <w:rPr>
                <w:lang w:val="kk-KZ"/>
              </w:rPr>
              <w:t xml:space="preserve"> тыс. </w:t>
            </w:r>
            <w:r w:rsidR="00E60DC0">
              <w:rPr>
                <w:lang w:val="kk-KZ"/>
              </w:rPr>
              <w:t>т</w:t>
            </w:r>
            <w:r w:rsidR="00E60DC0" w:rsidRPr="00453B02">
              <w:rPr>
                <w:lang w:val="kk-KZ"/>
              </w:rPr>
              <w:t>онн</w:t>
            </w:r>
            <w:r w:rsidR="00E60DC0">
              <w:rPr>
                <w:lang w:val="kk-KZ"/>
              </w:rPr>
              <w:t>,</w:t>
            </w:r>
            <w:r w:rsidR="00E60DC0">
              <w:t xml:space="preserve"> семян 1</w:t>
            </w:r>
            <w:r w:rsidR="00E60DC0" w:rsidRPr="00C776CD">
              <w:t xml:space="preserve"> репродукции</w:t>
            </w:r>
            <w:r w:rsidR="00E60DC0">
              <w:t xml:space="preserve"> и гибридов первого поколения - 4,0</w:t>
            </w:r>
            <w:r w:rsidR="00E60DC0" w:rsidRPr="00453B02">
              <w:rPr>
                <w:lang w:val="kk-KZ"/>
              </w:rPr>
              <w:t xml:space="preserve"> тыс. </w:t>
            </w:r>
            <w:r w:rsidR="00E60DC0">
              <w:rPr>
                <w:lang w:val="kk-KZ"/>
              </w:rPr>
              <w:t>т</w:t>
            </w:r>
            <w:r w:rsidR="00E60DC0" w:rsidRPr="00453B02">
              <w:rPr>
                <w:lang w:val="kk-KZ"/>
              </w:rPr>
              <w:t>онн</w:t>
            </w:r>
            <w:r w:rsidR="00E60DC0">
              <w:rPr>
                <w:lang w:val="kk-KZ"/>
              </w:rPr>
              <w:t>.</w:t>
            </w:r>
          </w:p>
          <w:p w:rsidR="00A95567" w:rsidRDefault="00D76D69" w:rsidP="002F0BC5">
            <w:pPr>
              <w:keepNext/>
              <w:keepLines/>
              <w:ind w:firstLine="322"/>
              <w:jc w:val="both"/>
            </w:pPr>
            <w:r w:rsidRPr="00453B02">
              <w:t xml:space="preserve">3. </w:t>
            </w:r>
            <w:r w:rsidRPr="00453B02">
              <w:rPr>
                <w:i/>
              </w:rPr>
              <w:t>Внесение удобрений (за исключением органических)</w:t>
            </w:r>
            <w:r w:rsidRPr="00453B02">
              <w:t xml:space="preserve">: </w:t>
            </w:r>
          </w:p>
          <w:p w:rsidR="00CC1B18" w:rsidRPr="00453B02" w:rsidRDefault="00CC1B18" w:rsidP="002F0BC5">
            <w:pPr>
              <w:keepNext/>
              <w:keepLines/>
              <w:ind w:firstLine="322"/>
              <w:jc w:val="both"/>
            </w:pPr>
            <w:r w:rsidRPr="00453B02">
              <w:t xml:space="preserve">На приобретение минеральных удобрений сельхозтоваропроизводителями области подано заявок и заключено договоров на </w:t>
            </w:r>
            <w:r w:rsidR="00A95567">
              <w:t>22,4</w:t>
            </w:r>
            <w:r w:rsidRPr="00453B02">
              <w:t xml:space="preserve"> тыс. тонн, которые оплачены и отгружены в полном объеме.</w:t>
            </w:r>
          </w:p>
          <w:p w:rsidR="00D76D69" w:rsidRPr="00453B02" w:rsidRDefault="002A4B3F" w:rsidP="002F0BC5">
            <w:pPr>
              <w:keepNext/>
              <w:keepLines/>
              <w:ind w:firstLine="322"/>
              <w:jc w:val="both"/>
              <w:rPr>
                <w:u w:val="single"/>
              </w:rPr>
            </w:pPr>
            <w:r w:rsidRPr="00453B02">
              <w:rPr>
                <w:i/>
              </w:rPr>
              <w:t>4</w:t>
            </w:r>
            <w:r w:rsidR="00D76D69" w:rsidRPr="00453B02">
              <w:rPr>
                <w:i/>
              </w:rPr>
              <w:t>. Увеличение экспортного потенциала аграрной отрасли:</w:t>
            </w:r>
            <w:r w:rsidR="00D76D69" w:rsidRPr="00453B02">
              <w:t xml:space="preserve"> </w:t>
            </w:r>
            <w:r w:rsidR="00512D87" w:rsidRPr="00453B02">
              <w:t xml:space="preserve">В </w:t>
            </w:r>
            <w:r w:rsidRPr="00453B02">
              <w:t>201</w:t>
            </w:r>
            <w:r w:rsidR="00E60DC0">
              <w:t>6</w:t>
            </w:r>
            <w:r w:rsidRPr="00453B02">
              <w:t xml:space="preserve"> года отгрузка зерна по области составило </w:t>
            </w:r>
            <w:r w:rsidR="00A95567">
              <w:t>2628,4</w:t>
            </w:r>
            <w:r w:rsidRPr="00453B02">
              <w:t xml:space="preserve"> тыс.тонн. Из них э</w:t>
            </w:r>
            <w:r w:rsidR="00D76D69" w:rsidRPr="00453B02">
              <w:t xml:space="preserve">кспортировано </w:t>
            </w:r>
            <w:r w:rsidR="00512D87" w:rsidRPr="00453B02">
              <w:t>1</w:t>
            </w:r>
            <w:r w:rsidR="00A95567">
              <w:t>732,9</w:t>
            </w:r>
            <w:r w:rsidR="00D76D69" w:rsidRPr="00453B02">
              <w:t xml:space="preserve"> тыс. тонн, по РК – </w:t>
            </w:r>
            <w:r w:rsidR="00A95567">
              <w:t>895,5</w:t>
            </w:r>
            <w:r w:rsidR="00D76D69" w:rsidRPr="00453B02">
              <w:t xml:space="preserve"> тыс. тонн.</w:t>
            </w:r>
          </w:p>
          <w:p w:rsidR="00D76D69" w:rsidRDefault="002A4B3F" w:rsidP="002F0BC5">
            <w:pPr>
              <w:ind w:firstLine="322"/>
              <w:jc w:val="both"/>
            </w:pPr>
            <w:r w:rsidRPr="00453B02">
              <w:rPr>
                <w:i/>
              </w:rPr>
              <w:t>5.</w:t>
            </w:r>
            <w:r w:rsidR="00D76D69" w:rsidRPr="00453B02">
              <w:rPr>
                <w:i/>
              </w:rPr>
              <w:t xml:space="preserve"> Обеспечение горюче-смазочными материалами сельскохозяйственных </w:t>
            </w:r>
            <w:r w:rsidR="00D76D69" w:rsidRPr="00453B02">
              <w:rPr>
                <w:i/>
              </w:rPr>
              <w:lastRenderedPageBreak/>
              <w:t xml:space="preserve">товаропроизводителей для проведения весенне-полевых и уборочных работ:                </w:t>
            </w:r>
          </w:p>
          <w:p w:rsidR="00A95567" w:rsidRPr="00453B02" w:rsidRDefault="00A95567" w:rsidP="002F0BC5">
            <w:pPr>
              <w:ind w:firstLine="322"/>
              <w:jc w:val="both"/>
              <w:rPr>
                <w:b/>
                <w:color w:val="000000"/>
                <w:sz w:val="26"/>
                <w:szCs w:val="26"/>
              </w:rPr>
            </w:pPr>
            <w:r w:rsidRPr="00A95567">
              <w:t xml:space="preserve">В период проведения весенне-полевых  и уборочных работ 2016 года в области была обеспечена полная потребность дизельного топлива в объеме 155,4 тыс.тонн, в том числе 143,0 тыс. тонн гарантированный объем дизельного топлива </w:t>
            </w:r>
            <w:r w:rsidRPr="00453B02">
              <w:t xml:space="preserve">через </w:t>
            </w:r>
            <w:r>
              <w:t xml:space="preserve">                           </w:t>
            </w:r>
            <w:r w:rsidRPr="00453B02">
              <w:t>3 нефтеперерабатывающих завода (Атырау, Павлодар и Шымкент).</w:t>
            </w:r>
          </w:p>
        </w:tc>
      </w:tr>
      <w:tr w:rsidR="00D76D69" w:rsidRPr="00453B02" w:rsidTr="0028254E">
        <w:tc>
          <w:tcPr>
            <w:tcW w:w="5898" w:type="dxa"/>
          </w:tcPr>
          <w:p w:rsidR="00D76D69" w:rsidRPr="00453B02" w:rsidRDefault="00D76D69" w:rsidP="00E60DC0">
            <w:pPr>
              <w:tabs>
                <w:tab w:val="left" w:pos="1080"/>
                <w:tab w:val="left" w:pos="1260"/>
                <w:tab w:val="left" w:pos="5166"/>
              </w:tabs>
            </w:pPr>
            <w:r w:rsidRPr="00453B02">
              <w:lastRenderedPageBreak/>
              <w:t>Повышение продуктивности и качества продукции животноводства</w:t>
            </w:r>
          </w:p>
          <w:p w:rsidR="00D76D69" w:rsidRPr="00453B02" w:rsidRDefault="00D76D69" w:rsidP="00E60DC0">
            <w:pPr>
              <w:tabs>
                <w:tab w:val="left" w:pos="1080"/>
                <w:tab w:val="left" w:pos="1260"/>
                <w:tab w:val="left" w:pos="5166"/>
              </w:tabs>
            </w:pPr>
          </w:p>
          <w:p w:rsidR="00D76D69" w:rsidRPr="00453B02" w:rsidRDefault="00D76D69" w:rsidP="00E60DC0">
            <w:pPr>
              <w:tabs>
                <w:tab w:val="left" w:pos="1080"/>
                <w:tab w:val="left" w:pos="1260"/>
                <w:tab w:val="left" w:pos="5166"/>
              </w:tabs>
            </w:pPr>
          </w:p>
        </w:tc>
        <w:tc>
          <w:tcPr>
            <w:tcW w:w="5155" w:type="dxa"/>
          </w:tcPr>
          <w:p w:rsidR="00D76D69" w:rsidRPr="00453B02" w:rsidRDefault="00D76D69" w:rsidP="006E108B">
            <w:pPr>
              <w:pStyle w:val="ConsPlusNormal"/>
              <w:widowControl/>
              <w:suppressAutoHyphens w:val="0"/>
              <w:ind w:firstLine="0"/>
              <w:jc w:val="both"/>
              <w:rPr>
                <w:rFonts w:ascii="Times New Roman" w:hAnsi="Times New Roman" w:cs="Times New Roman"/>
                <w:color w:val="000000"/>
                <w:sz w:val="22"/>
                <w:szCs w:val="22"/>
              </w:rPr>
            </w:pPr>
            <w:r w:rsidRPr="00410C92">
              <w:rPr>
                <w:rFonts w:ascii="Times New Roman" w:eastAsia="Times New Roman" w:hAnsi="Times New Roman" w:cs="Times New Roman"/>
                <w:sz w:val="24"/>
                <w:szCs w:val="24"/>
                <w:lang w:eastAsia="ru-RU"/>
              </w:rPr>
              <w:t>Местные исполнительные органы, отделы сельского хозяйства районов и  гг. Кокшетау, Степногорск, Акмолинская областная территориальная инспекция КГИ в АПК  МСХ РК</w:t>
            </w:r>
          </w:p>
        </w:tc>
        <w:tc>
          <w:tcPr>
            <w:tcW w:w="4824" w:type="dxa"/>
          </w:tcPr>
          <w:p w:rsidR="00B36279" w:rsidRPr="00453B02" w:rsidRDefault="00D76D69" w:rsidP="002F0BC5">
            <w:pPr>
              <w:ind w:firstLine="38"/>
              <w:jc w:val="both"/>
            </w:pPr>
            <w:r w:rsidRPr="00453B02">
              <w:rPr>
                <w:i/>
              </w:rPr>
              <w:t>Развитие племенного животноводства</w:t>
            </w:r>
            <w:r w:rsidRPr="00453B02">
              <w:t>:                            -</w:t>
            </w:r>
            <w:r w:rsidR="006C7B8A" w:rsidRPr="00453B02">
              <w:t xml:space="preserve"> в 201</w:t>
            </w:r>
            <w:r w:rsidR="00E60DC0">
              <w:t>6</w:t>
            </w:r>
            <w:r w:rsidR="006C7B8A" w:rsidRPr="00453B02">
              <w:t xml:space="preserve"> году </w:t>
            </w:r>
            <w:r w:rsidR="00684149" w:rsidRPr="00453B02">
              <w:t>на развития племенного животноводства, повышение родуктивности и качества продукции животноводства</w:t>
            </w:r>
            <w:r w:rsidR="00A731BE" w:rsidRPr="00453B02">
              <w:t xml:space="preserve"> выделено всего</w:t>
            </w:r>
            <w:r w:rsidR="00684149" w:rsidRPr="00453B02">
              <w:t xml:space="preserve"> </w:t>
            </w:r>
            <w:r w:rsidRPr="00453B02">
              <w:t xml:space="preserve">– </w:t>
            </w:r>
            <w:r w:rsidR="00A731BE" w:rsidRPr="00453B02">
              <w:t>6,</w:t>
            </w:r>
            <w:r w:rsidR="00E60DC0">
              <w:t>4</w:t>
            </w:r>
            <w:r w:rsidRPr="00453B02">
              <w:t xml:space="preserve"> </w:t>
            </w:r>
            <w:r w:rsidR="00A731BE" w:rsidRPr="00453B02">
              <w:t>млрд</w:t>
            </w:r>
            <w:r w:rsidRPr="00453B02">
              <w:t>. тенге</w:t>
            </w:r>
            <w:r w:rsidR="00A731BE" w:rsidRPr="00453B02">
              <w:t>.</w:t>
            </w:r>
          </w:p>
        </w:tc>
      </w:tr>
      <w:tr w:rsidR="00D76D69" w:rsidRPr="00453B02" w:rsidTr="0028254E">
        <w:tc>
          <w:tcPr>
            <w:tcW w:w="5898" w:type="dxa"/>
          </w:tcPr>
          <w:p w:rsidR="00D76D69" w:rsidRPr="00453B02" w:rsidRDefault="00D76D69" w:rsidP="00E60DC0">
            <w:pPr>
              <w:tabs>
                <w:tab w:val="left" w:pos="1080"/>
                <w:tab w:val="left" w:pos="1260"/>
                <w:tab w:val="left" w:pos="5166"/>
              </w:tabs>
            </w:pPr>
            <w:r w:rsidRPr="00453B02">
              <w:t>Устойчивое развитие и поддержка перерабатывающих производств</w:t>
            </w:r>
          </w:p>
          <w:p w:rsidR="00D76D69" w:rsidRPr="00453B02" w:rsidRDefault="00D76D69" w:rsidP="00E60DC0">
            <w:pPr>
              <w:tabs>
                <w:tab w:val="left" w:pos="1080"/>
                <w:tab w:val="left" w:pos="1260"/>
                <w:tab w:val="left" w:pos="5166"/>
              </w:tabs>
            </w:pPr>
          </w:p>
          <w:p w:rsidR="00D76D69" w:rsidRPr="00453B02" w:rsidRDefault="00D76D69" w:rsidP="00E60DC0">
            <w:pPr>
              <w:tabs>
                <w:tab w:val="left" w:pos="1080"/>
                <w:tab w:val="left" w:pos="1260"/>
                <w:tab w:val="left" w:pos="5166"/>
              </w:tabs>
            </w:pPr>
          </w:p>
          <w:p w:rsidR="00D76D69" w:rsidRPr="00453B02" w:rsidRDefault="00D76D69" w:rsidP="00E60DC0">
            <w:pPr>
              <w:tabs>
                <w:tab w:val="left" w:pos="1080"/>
                <w:tab w:val="left" w:pos="1260"/>
                <w:tab w:val="left" w:pos="5166"/>
              </w:tabs>
            </w:pPr>
          </w:p>
        </w:tc>
        <w:tc>
          <w:tcPr>
            <w:tcW w:w="5155" w:type="dxa"/>
          </w:tcPr>
          <w:p w:rsidR="00D76D69" w:rsidRPr="00453B02" w:rsidRDefault="00D76D69" w:rsidP="006E108B">
            <w:pPr>
              <w:pStyle w:val="ConsPlusNormal"/>
              <w:widowControl/>
              <w:suppressAutoHyphens w:val="0"/>
              <w:ind w:firstLine="0"/>
              <w:jc w:val="both"/>
              <w:rPr>
                <w:rFonts w:ascii="Times New Roman" w:hAnsi="Times New Roman" w:cs="Times New Roman"/>
                <w:color w:val="000000"/>
                <w:sz w:val="22"/>
                <w:szCs w:val="22"/>
              </w:rPr>
            </w:pPr>
            <w:r w:rsidRPr="00410C92">
              <w:rPr>
                <w:rFonts w:ascii="Times New Roman" w:eastAsia="Times New Roman" w:hAnsi="Times New Roman" w:cs="Times New Roman"/>
                <w:sz w:val="24"/>
                <w:szCs w:val="24"/>
                <w:lang w:eastAsia="ru-RU"/>
              </w:rPr>
              <w:t>Областное управление предпринимательства и промышленности, местные исполнительные органы, отделы сельского хозяйства районов и               гг. Кокшетау, Степногорск</w:t>
            </w:r>
          </w:p>
        </w:tc>
        <w:tc>
          <w:tcPr>
            <w:tcW w:w="4824" w:type="dxa"/>
          </w:tcPr>
          <w:p w:rsidR="00D76D69" w:rsidRPr="00453B02" w:rsidRDefault="00D76D69" w:rsidP="002F0BC5">
            <w:pPr>
              <w:jc w:val="both"/>
              <w:rPr>
                <w:iCs/>
              </w:rPr>
            </w:pPr>
            <w:r w:rsidRPr="00453B02">
              <w:rPr>
                <w:iCs/>
              </w:rPr>
              <w:t>Снижение доли импорта по отдельным пищевым продуктам к общему объему потребления;</w:t>
            </w:r>
            <w:r w:rsidR="00410C92">
              <w:rPr>
                <w:iCs/>
              </w:rPr>
              <w:t xml:space="preserve"> </w:t>
            </w:r>
            <w:r w:rsidRPr="00453B02">
              <w:t>увеличение доли переработки сельскохозяйственной продукции</w:t>
            </w:r>
          </w:p>
        </w:tc>
      </w:tr>
    </w:tbl>
    <w:p w:rsidR="00D76D69" w:rsidRPr="00453B02" w:rsidRDefault="00D76D69" w:rsidP="00D76D69">
      <w:pPr>
        <w:pStyle w:val="ConsPlusNormal"/>
        <w:widowControl/>
        <w:suppressAutoHyphens w:val="0"/>
        <w:ind w:firstLine="0"/>
        <w:jc w:val="both"/>
        <w:rPr>
          <w:rFonts w:ascii="Times New Roman" w:hAnsi="Times New Roman" w:cs="Times New Roman"/>
          <w:b/>
          <w:color w:val="000000"/>
        </w:rPr>
      </w:pPr>
    </w:p>
    <w:p w:rsidR="006C7B8A" w:rsidRPr="00453B02" w:rsidRDefault="006C7B8A" w:rsidP="00D76D69">
      <w:pPr>
        <w:pStyle w:val="ConsPlusNormal"/>
        <w:widowControl/>
        <w:suppressAutoHyphens w:val="0"/>
        <w:ind w:firstLine="0"/>
        <w:jc w:val="both"/>
        <w:rPr>
          <w:rFonts w:ascii="Times New Roman" w:hAnsi="Times New Roman" w:cs="Times New Roman"/>
          <w:b/>
          <w:color w:val="000000"/>
        </w:rPr>
      </w:pPr>
    </w:p>
    <w:p w:rsidR="006C7B8A" w:rsidRPr="00453B02" w:rsidRDefault="006C7B8A" w:rsidP="00D76D69">
      <w:pPr>
        <w:pStyle w:val="ConsPlusNormal"/>
        <w:widowControl/>
        <w:suppressAutoHyphens w:val="0"/>
        <w:ind w:firstLine="0"/>
        <w:jc w:val="both"/>
        <w:rPr>
          <w:rFonts w:ascii="Times New Roman" w:hAnsi="Times New Roman" w:cs="Times New Roman"/>
          <w:b/>
          <w:color w:val="000000"/>
        </w:rPr>
      </w:pPr>
    </w:p>
    <w:p w:rsidR="006C7B8A" w:rsidRPr="00453B02" w:rsidRDefault="006C7B8A" w:rsidP="00D76D69">
      <w:pPr>
        <w:pStyle w:val="ConsPlusNormal"/>
        <w:widowControl/>
        <w:suppressAutoHyphens w:val="0"/>
        <w:ind w:firstLine="0"/>
        <w:jc w:val="both"/>
        <w:rPr>
          <w:rFonts w:ascii="Times New Roman" w:hAnsi="Times New Roman" w:cs="Times New Roman"/>
          <w:b/>
          <w:color w:val="000000"/>
        </w:rPr>
      </w:pPr>
    </w:p>
    <w:p w:rsidR="006C7B8A" w:rsidRPr="00453B02" w:rsidRDefault="006C7B8A" w:rsidP="00D76D69">
      <w:pPr>
        <w:pStyle w:val="ConsPlusNormal"/>
        <w:widowControl/>
        <w:suppressAutoHyphens w:val="0"/>
        <w:ind w:firstLine="0"/>
        <w:jc w:val="both"/>
        <w:rPr>
          <w:rFonts w:ascii="Times New Roman" w:hAnsi="Times New Roman" w:cs="Times New Roman"/>
          <w:b/>
          <w:color w:val="000000"/>
        </w:rPr>
      </w:pPr>
    </w:p>
    <w:p w:rsidR="00C30552" w:rsidRPr="00453B02" w:rsidRDefault="00C30552" w:rsidP="00D76D69">
      <w:pPr>
        <w:pStyle w:val="ConsPlusNormal"/>
        <w:widowControl/>
        <w:suppressAutoHyphens w:val="0"/>
        <w:ind w:firstLine="0"/>
        <w:jc w:val="both"/>
        <w:rPr>
          <w:rFonts w:ascii="Times New Roman" w:hAnsi="Times New Roman" w:cs="Times New Roman"/>
          <w:b/>
          <w:color w:val="000000"/>
        </w:rPr>
      </w:pPr>
    </w:p>
    <w:p w:rsidR="00C30552" w:rsidRPr="00453B02" w:rsidRDefault="00C30552" w:rsidP="00D76D69">
      <w:pPr>
        <w:pStyle w:val="ConsPlusNormal"/>
        <w:widowControl/>
        <w:suppressAutoHyphens w:val="0"/>
        <w:ind w:firstLine="0"/>
        <w:jc w:val="both"/>
        <w:rPr>
          <w:rFonts w:ascii="Times New Roman" w:hAnsi="Times New Roman" w:cs="Times New Roman"/>
          <w:b/>
          <w:color w:val="000000"/>
        </w:rPr>
      </w:pPr>
    </w:p>
    <w:p w:rsidR="005C41AC" w:rsidRDefault="005C41AC" w:rsidP="00D76D69">
      <w:pPr>
        <w:pStyle w:val="ConsPlusNormal"/>
        <w:widowControl/>
        <w:suppressAutoHyphens w:val="0"/>
        <w:ind w:firstLine="0"/>
        <w:jc w:val="both"/>
        <w:rPr>
          <w:rFonts w:ascii="Times New Roman" w:hAnsi="Times New Roman" w:cs="Times New Roman"/>
          <w:b/>
          <w:color w:val="000000"/>
        </w:rPr>
      </w:pPr>
    </w:p>
    <w:p w:rsidR="00190F2D" w:rsidRDefault="00190F2D" w:rsidP="00D76D69">
      <w:pPr>
        <w:pStyle w:val="ConsPlusNormal"/>
        <w:widowControl/>
        <w:suppressAutoHyphens w:val="0"/>
        <w:ind w:firstLine="0"/>
        <w:jc w:val="both"/>
        <w:rPr>
          <w:rFonts w:ascii="Times New Roman" w:hAnsi="Times New Roman" w:cs="Times New Roman"/>
          <w:b/>
          <w:color w:val="000000"/>
        </w:rPr>
      </w:pPr>
    </w:p>
    <w:p w:rsidR="00190F2D" w:rsidRDefault="00190F2D" w:rsidP="00D76D69">
      <w:pPr>
        <w:pStyle w:val="ConsPlusNormal"/>
        <w:widowControl/>
        <w:suppressAutoHyphens w:val="0"/>
        <w:ind w:firstLine="0"/>
        <w:jc w:val="both"/>
        <w:rPr>
          <w:rFonts w:ascii="Times New Roman" w:hAnsi="Times New Roman" w:cs="Times New Roman"/>
          <w:b/>
          <w:color w:val="000000"/>
        </w:rPr>
      </w:pPr>
    </w:p>
    <w:p w:rsidR="00190F2D" w:rsidRDefault="00190F2D" w:rsidP="00D76D69">
      <w:pPr>
        <w:pStyle w:val="ConsPlusNormal"/>
        <w:widowControl/>
        <w:suppressAutoHyphens w:val="0"/>
        <w:ind w:firstLine="0"/>
        <w:jc w:val="both"/>
        <w:rPr>
          <w:rFonts w:ascii="Times New Roman" w:hAnsi="Times New Roman" w:cs="Times New Roman"/>
          <w:b/>
          <w:color w:val="000000"/>
        </w:rPr>
      </w:pPr>
    </w:p>
    <w:p w:rsidR="00C01DDB" w:rsidRPr="00453B02" w:rsidRDefault="00C01DDB" w:rsidP="00C01DDB">
      <w:pPr>
        <w:pStyle w:val="ConsPlusNormal"/>
        <w:widowControl/>
        <w:suppressAutoHyphens w:val="0"/>
        <w:ind w:firstLine="0"/>
        <w:jc w:val="both"/>
        <w:rPr>
          <w:rFonts w:ascii="Times New Roman" w:hAnsi="Times New Roman" w:cs="Times New Roman"/>
          <w:b/>
          <w:color w:val="000000"/>
        </w:rPr>
      </w:pPr>
      <w:r w:rsidRPr="00453B02">
        <w:rPr>
          <w:rFonts w:ascii="Times New Roman" w:hAnsi="Times New Roman" w:cs="Times New Roman"/>
          <w:b/>
          <w:color w:val="000000"/>
        </w:rPr>
        <w:t>Анализ внешнего воздействия</w:t>
      </w:r>
    </w:p>
    <w:p w:rsidR="00C01DDB" w:rsidRPr="00453B02" w:rsidRDefault="00C01DDB" w:rsidP="00C01DDB">
      <w:pPr>
        <w:pStyle w:val="ConsPlusNormal"/>
        <w:widowControl/>
        <w:suppressAutoHyphens w:val="0"/>
        <w:ind w:firstLine="0"/>
        <w:jc w:val="both"/>
        <w:rPr>
          <w:rFonts w:ascii="Times New Roman" w:hAnsi="Times New Roman" w:cs="Times New Roman"/>
          <w:b/>
          <w:color w:val="000000"/>
          <w:sz w:val="26"/>
          <w:szCs w:val="26"/>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67"/>
        <w:gridCol w:w="5210"/>
      </w:tblGrid>
      <w:tr w:rsidR="00C01DDB" w:rsidRPr="00453B02" w:rsidTr="0028254E">
        <w:tc>
          <w:tcPr>
            <w:tcW w:w="10667" w:type="dxa"/>
            <w:tcBorders>
              <w:top w:val="single" w:sz="4" w:space="0" w:color="auto"/>
              <w:left w:val="single" w:sz="4" w:space="0" w:color="auto"/>
              <w:bottom w:val="single" w:sz="4" w:space="0" w:color="auto"/>
              <w:right w:val="single" w:sz="4" w:space="0" w:color="auto"/>
            </w:tcBorders>
            <w:vAlign w:val="center"/>
          </w:tcPr>
          <w:p w:rsidR="00C01DDB" w:rsidRPr="00453B02" w:rsidRDefault="006073A3" w:rsidP="006073A3">
            <w:pPr>
              <w:jc w:val="center"/>
              <w:rPr>
                <w:b/>
                <w:bCs/>
                <w:color w:val="000000"/>
              </w:rPr>
            </w:pPr>
            <w:r w:rsidRPr="00453B02">
              <w:rPr>
                <w:b/>
                <w:bCs/>
                <w:color w:val="000000"/>
              </w:rPr>
              <w:t xml:space="preserve">Факторы внешнего воздействия и их влияние на достижение целевых индикаторов и показателей результатов </w:t>
            </w:r>
          </w:p>
        </w:tc>
        <w:tc>
          <w:tcPr>
            <w:tcW w:w="5210" w:type="dxa"/>
            <w:tcBorders>
              <w:top w:val="single" w:sz="4" w:space="0" w:color="auto"/>
              <w:left w:val="single" w:sz="4" w:space="0" w:color="auto"/>
              <w:bottom w:val="single" w:sz="4" w:space="0" w:color="auto"/>
              <w:right w:val="single" w:sz="4" w:space="0" w:color="auto"/>
            </w:tcBorders>
          </w:tcPr>
          <w:p w:rsidR="00C01DDB" w:rsidRPr="00453B02" w:rsidRDefault="00C01DDB" w:rsidP="006E108B">
            <w:pPr>
              <w:jc w:val="center"/>
              <w:rPr>
                <w:b/>
                <w:bCs/>
                <w:color w:val="000000"/>
              </w:rPr>
            </w:pPr>
            <w:r w:rsidRPr="00453B02">
              <w:rPr>
                <w:b/>
                <w:bCs/>
                <w:color w:val="000000"/>
              </w:rPr>
              <w:t>Принятые меры</w:t>
            </w:r>
          </w:p>
        </w:tc>
      </w:tr>
      <w:tr w:rsidR="00C01DDB" w:rsidRPr="00453B02" w:rsidTr="0028254E">
        <w:tc>
          <w:tcPr>
            <w:tcW w:w="10667" w:type="dxa"/>
            <w:tcBorders>
              <w:top w:val="single" w:sz="4" w:space="0" w:color="auto"/>
              <w:left w:val="single" w:sz="4" w:space="0" w:color="auto"/>
              <w:bottom w:val="single" w:sz="4" w:space="0" w:color="auto"/>
              <w:right w:val="single" w:sz="4" w:space="0" w:color="auto"/>
            </w:tcBorders>
            <w:vAlign w:val="center"/>
          </w:tcPr>
          <w:p w:rsidR="00C01DDB" w:rsidRPr="00453B02" w:rsidRDefault="00C01DDB" w:rsidP="006E108B">
            <w:pPr>
              <w:jc w:val="center"/>
              <w:rPr>
                <w:bCs/>
                <w:color w:val="000000"/>
                <w:sz w:val="20"/>
                <w:szCs w:val="20"/>
              </w:rPr>
            </w:pPr>
            <w:r w:rsidRPr="00453B02">
              <w:rPr>
                <w:bCs/>
                <w:color w:val="000000"/>
                <w:sz w:val="20"/>
                <w:szCs w:val="20"/>
              </w:rPr>
              <w:t>1</w:t>
            </w:r>
          </w:p>
        </w:tc>
        <w:tc>
          <w:tcPr>
            <w:tcW w:w="5210" w:type="dxa"/>
            <w:tcBorders>
              <w:top w:val="single" w:sz="4" w:space="0" w:color="auto"/>
              <w:left w:val="single" w:sz="4" w:space="0" w:color="auto"/>
              <w:bottom w:val="single" w:sz="4" w:space="0" w:color="auto"/>
              <w:right w:val="single" w:sz="4" w:space="0" w:color="auto"/>
            </w:tcBorders>
            <w:vAlign w:val="center"/>
          </w:tcPr>
          <w:p w:rsidR="00C01DDB" w:rsidRPr="00453B02" w:rsidRDefault="00C01DDB" w:rsidP="006E108B">
            <w:pPr>
              <w:jc w:val="center"/>
              <w:rPr>
                <w:bCs/>
                <w:color w:val="000000"/>
                <w:sz w:val="20"/>
                <w:szCs w:val="20"/>
              </w:rPr>
            </w:pPr>
            <w:r w:rsidRPr="00453B02">
              <w:rPr>
                <w:bCs/>
                <w:color w:val="000000"/>
                <w:sz w:val="20"/>
                <w:szCs w:val="20"/>
              </w:rPr>
              <w:t>2</w:t>
            </w:r>
          </w:p>
        </w:tc>
      </w:tr>
      <w:tr w:rsidR="00C01DDB" w:rsidRPr="00453B02" w:rsidTr="0028254E">
        <w:trPr>
          <w:trHeight w:val="686"/>
        </w:trPr>
        <w:tc>
          <w:tcPr>
            <w:tcW w:w="10667" w:type="dxa"/>
            <w:tcBorders>
              <w:top w:val="single" w:sz="4" w:space="0" w:color="auto"/>
              <w:left w:val="single" w:sz="4" w:space="0" w:color="auto"/>
              <w:bottom w:val="single" w:sz="4" w:space="0" w:color="auto"/>
              <w:right w:val="single" w:sz="4" w:space="0" w:color="auto"/>
            </w:tcBorders>
            <w:vAlign w:val="center"/>
          </w:tcPr>
          <w:p w:rsidR="00C01DDB" w:rsidRPr="00453B02" w:rsidRDefault="00C01DDB" w:rsidP="006E108B">
            <w:pPr>
              <w:jc w:val="center"/>
              <w:rPr>
                <w:bCs/>
                <w:color w:val="000000"/>
              </w:rPr>
            </w:pPr>
          </w:p>
          <w:p w:rsidR="00C01DDB" w:rsidRPr="00453B02" w:rsidRDefault="00C01DDB" w:rsidP="006E108B">
            <w:pPr>
              <w:rPr>
                <w:bCs/>
                <w:color w:val="000000"/>
              </w:rPr>
            </w:pPr>
            <w:r w:rsidRPr="00453B02">
              <w:rPr>
                <w:bCs/>
                <w:color w:val="000000"/>
              </w:rPr>
              <w:t>Ценовой риск (изменение мировых и внутриреспубликанских цен на сельхозпродукцию: зерно, мука)</w:t>
            </w:r>
          </w:p>
        </w:tc>
        <w:tc>
          <w:tcPr>
            <w:tcW w:w="5210" w:type="dxa"/>
            <w:tcBorders>
              <w:top w:val="single" w:sz="4" w:space="0" w:color="auto"/>
              <w:left w:val="single" w:sz="4" w:space="0" w:color="auto"/>
              <w:bottom w:val="single" w:sz="4" w:space="0" w:color="auto"/>
              <w:right w:val="single" w:sz="4" w:space="0" w:color="auto"/>
            </w:tcBorders>
            <w:vAlign w:val="center"/>
          </w:tcPr>
          <w:p w:rsidR="00C01DDB" w:rsidRPr="00453B02" w:rsidRDefault="00C01DDB" w:rsidP="002F0BC5">
            <w:pPr>
              <w:jc w:val="both"/>
              <w:rPr>
                <w:bCs/>
                <w:color w:val="000000"/>
              </w:rPr>
            </w:pPr>
            <w:r w:rsidRPr="00453B02">
              <w:rPr>
                <w:bCs/>
                <w:color w:val="000000"/>
              </w:rPr>
              <w:t>Создание областного стабилизационного фонда (на зерно и муку)</w:t>
            </w:r>
          </w:p>
        </w:tc>
      </w:tr>
      <w:tr w:rsidR="00C01DDB" w:rsidRPr="00453B02" w:rsidTr="0028254E">
        <w:tc>
          <w:tcPr>
            <w:tcW w:w="10667" w:type="dxa"/>
            <w:tcBorders>
              <w:top w:val="single" w:sz="4" w:space="0" w:color="auto"/>
              <w:left w:val="single" w:sz="4" w:space="0" w:color="auto"/>
              <w:bottom w:val="single" w:sz="4" w:space="0" w:color="auto"/>
              <w:right w:val="single" w:sz="4" w:space="0" w:color="auto"/>
            </w:tcBorders>
          </w:tcPr>
          <w:p w:rsidR="00C01DDB" w:rsidRPr="00453B02" w:rsidRDefault="00C01DDB" w:rsidP="006E108B">
            <w:pPr>
              <w:pStyle w:val="a7"/>
              <w:spacing w:before="0" w:beforeAutospacing="0" w:after="0" w:afterAutospacing="0" w:line="228" w:lineRule="auto"/>
            </w:pPr>
            <w:r w:rsidRPr="00453B02">
              <w:t>Риски природного и техногенного характера (засуха, недостаточное количество осадков)</w:t>
            </w:r>
          </w:p>
        </w:tc>
        <w:tc>
          <w:tcPr>
            <w:tcW w:w="5210" w:type="dxa"/>
            <w:tcBorders>
              <w:top w:val="single" w:sz="4" w:space="0" w:color="auto"/>
              <w:left w:val="single" w:sz="4" w:space="0" w:color="auto"/>
              <w:bottom w:val="single" w:sz="4" w:space="0" w:color="auto"/>
              <w:right w:val="single" w:sz="4" w:space="0" w:color="auto"/>
            </w:tcBorders>
            <w:vAlign w:val="center"/>
          </w:tcPr>
          <w:p w:rsidR="00C01DDB" w:rsidRPr="00453B02" w:rsidRDefault="00C01DDB" w:rsidP="002F0BC5">
            <w:pPr>
              <w:pStyle w:val="a7"/>
              <w:spacing w:before="0" w:beforeAutospacing="0" w:after="0" w:afterAutospacing="0" w:line="228" w:lineRule="auto"/>
              <w:jc w:val="both"/>
            </w:pPr>
            <w:r w:rsidRPr="00453B02">
              <w:t>Внедрение новых передовых технологий,                                                           создание устойчивой кормовой базы, страхование сельхозпосевов.</w:t>
            </w:r>
          </w:p>
          <w:p w:rsidR="00C01DDB" w:rsidRPr="00453B02" w:rsidRDefault="00C01DDB" w:rsidP="002F0BC5">
            <w:pPr>
              <w:jc w:val="both"/>
              <w:rPr>
                <w:bCs/>
                <w:color w:val="000000"/>
              </w:rPr>
            </w:pPr>
          </w:p>
        </w:tc>
      </w:tr>
    </w:tbl>
    <w:p w:rsidR="00962B18" w:rsidRPr="00453B02" w:rsidRDefault="00962B18" w:rsidP="00962B18">
      <w:pPr>
        <w:pStyle w:val="ConsPlusNormal"/>
        <w:keepNext/>
        <w:widowControl/>
        <w:tabs>
          <w:tab w:val="left" w:pos="1260"/>
        </w:tabs>
        <w:ind w:firstLine="0"/>
        <w:jc w:val="both"/>
        <w:rPr>
          <w:rFonts w:ascii="Times New Roman" w:hAnsi="Times New Roman" w:cs="Times New Roman"/>
          <w:b/>
          <w:color w:val="000000"/>
          <w:sz w:val="24"/>
          <w:szCs w:val="24"/>
        </w:rPr>
      </w:pPr>
    </w:p>
    <w:p w:rsidR="00BC4032" w:rsidRPr="00453B02" w:rsidRDefault="00962B18" w:rsidP="00962B18">
      <w:pPr>
        <w:pStyle w:val="ConsPlusNormal"/>
        <w:keepNext/>
        <w:widowControl/>
        <w:tabs>
          <w:tab w:val="left" w:pos="1260"/>
        </w:tabs>
        <w:ind w:firstLine="0"/>
        <w:rPr>
          <w:rFonts w:ascii="Times New Roman" w:hAnsi="Times New Roman" w:cs="Times New Roman"/>
          <w:b/>
          <w:color w:val="000000"/>
        </w:rPr>
      </w:pPr>
      <w:r w:rsidRPr="00453B02">
        <w:rPr>
          <w:rFonts w:ascii="Times New Roman" w:hAnsi="Times New Roman" w:cs="Times New Roman"/>
          <w:b/>
          <w:color w:val="000000"/>
        </w:rPr>
        <w:t>Освоение финансовых средств</w:t>
      </w:r>
    </w:p>
    <w:p w:rsidR="00962B18" w:rsidRPr="00453B02" w:rsidRDefault="00BC4032" w:rsidP="00962B18">
      <w:pPr>
        <w:pStyle w:val="ConsPlusNormal"/>
        <w:keepNext/>
        <w:widowControl/>
        <w:tabs>
          <w:tab w:val="left" w:pos="1260"/>
        </w:tabs>
        <w:ind w:firstLine="0"/>
        <w:rPr>
          <w:rFonts w:ascii="Times New Roman" w:hAnsi="Times New Roman" w:cs="Times New Roman"/>
          <w:b/>
          <w:color w:val="000000"/>
          <w:sz w:val="24"/>
          <w:szCs w:val="24"/>
        </w:rPr>
      </w:pPr>
      <w:r w:rsidRPr="00453B02">
        <w:rPr>
          <w:rFonts w:ascii="Times New Roman" w:hAnsi="Times New Roman" w:cs="Times New Roman"/>
          <w:b/>
          <w:iCs/>
        </w:rPr>
        <w:t>Согласно плана платежей освоение</w:t>
      </w:r>
    </w:p>
    <w:p w:rsidR="00962B18" w:rsidRPr="00453B02" w:rsidRDefault="00962B18" w:rsidP="00962B18">
      <w:pPr>
        <w:pStyle w:val="ConsPlusNormal"/>
        <w:keepNext/>
        <w:widowControl/>
        <w:tabs>
          <w:tab w:val="left" w:pos="1260"/>
        </w:tabs>
        <w:ind w:right="97" w:firstLine="0"/>
        <w:jc w:val="right"/>
        <w:rPr>
          <w:rFonts w:ascii="Times New Roman" w:hAnsi="Times New Roman" w:cs="Times New Roman"/>
          <w:b/>
          <w:color w:val="000000"/>
          <w:sz w:val="24"/>
          <w:szCs w:val="24"/>
        </w:rPr>
      </w:pPr>
      <w:r w:rsidRPr="00453B02">
        <w:rPr>
          <w:rFonts w:ascii="Times New Roman" w:hAnsi="Times New Roman" w:cs="Times New Roman"/>
          <w:color w:val="000000"/>
          <w:sz w:val="24"/>
          <w:szCs w:val="24"/>
        </w:rPr>
        <w:t>тыс. тенге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1"/>
        <w:gridCol w:w="1980"/>
        <w:gridCol w:w="1800"/>
        <w:gridCol w:w="2160"/>
        <w:gridCol w:w="5126"/>
      </w:tblGrid>
      <w:tr w:rsidR="00962B18" w:rsidRPr="00453B02" w:rsidTr="0028254E">
        <w:trPr>
          <w:trHeight w:val="464"/>
          <w:tblHeader/>
        </w:trPr>
        <w:tc>
          <w:tcPr>
            <w:tcW w:w="4811" w:type="dxa"/>
            <w:tcBorders>
              <w:top w:val="single" w:sz="4" w:space="0" w:color="auto"/>
              <w:left w:val="single" w:sz="4" w:space="0" w:color="auto"/>
              <w:right w:val="single" w:sz="4" w:space="0" w:color="auto"/>
            </w:tcBorders>
          </w:tcPr>
          <w:p w:rsidR="00962B18" w:rsidRPr="00453B02" w:rsidRDefault="00962B18" w:rsidP="006E108B">
            <w:pPr>
              <w:keepNext/>
              <w:tabs>
                <w:tab w:val="left" w:pos="1260"/>
              </w:tabs>
              <w:jc w:val="center"/>
              <w:rPr>
                <w:b/>
                <w:bCs/>
              </w:rPr>
            </w:pPr>
            <w:r w:rsidRPr="00453B02">
              <w:rPr>
                <w:b/>
                <w:bCs/>
              </w:rPr>
              <w:t>Источник финансирования</w:t>
            </w:r>
          </w:p>
        </w:tc>
        <w:tc>
          <w:tcPr>
            <w:tcW w:w="1980" w:type="dxa"/>
            <w:tcBorders>
              <w:top w:val="single" w:sz="4" w:space="0" w:color="auto"/>
              <w:left w:val="single" w:sz="4" w:space="0" w:color="auto"/>
              <w:right w:val="single" w:sz="4" w:space="0" w:color="auto"/>
            </w:tcBorders>
          </w:tcPr>
          <w:p w:rsidR="00962B18" w:rsidRPr="00453B02" w:rsidRDefault="00962B18" w:rsidP="006E108B">
            <w:pPr>
              <w:keepNext/>
              <w:tabs>
                <w:tab w:val="left" w:pos="1260"/>
              </w:tabs>
              <w:jc w:val="center"/>
              <w:rPr>
                <w:b/>
                <w:bCs/>
              </w:rPr>
            </w:pPr>
            <w:r w:rsidRPr="00453B02">
              <w:rPr>
                <w:b/>
                <w:bCs/>
              </w:rPr>
              <w:t>План</w:t>
            </w:r>
          </w:p>
        </w:tc>
        <w:tc>
          <w:tcPr>
            <w:tcW w:w="1800" w:type="dxa"/>
            <w:tcBorders>
              <w:top w:val="single" w:sz="4" w:space="0" w:color="auto"/>
              <w:left w:val="single" w:sz="4" w:space="0" w:color="auto"/>
              <w:right w:val="single" w:sz="4" w:space="0" w:color="auto"/>
            </w:tcBorders>
          </w:tcPr>
          <w:p w:rsidR="00962B18" w:rsidRPr="00453B02" w:rsidRDefault="00962B18" w:rsidP="006E108B">
            <w:pPr>
              <w:keepNext/>
              <w:tabs>
                <w:tab w:val="left" w:pos="1260"/>
              </w:tabs>
              <w:jc w:val="center"/>
              <w:rPr>
                <w:b/>
                <w:bCs/>
              </w:rPr>
            </w:pPr>
            <w:r w:rsidRPr="00453B02">
              <w:rPr>
                <w:b/>
                <w:bCs/>
              </w:rPr>
              <w:t>Факт</w:t>
            </w:r>
          </w:p>
        </w:tc>
        <w:tc>
          <w:tcPr>
            <w:tcW w:w="2160" w:type="dxa"/>
            <w:tcBorders>
              <w:top w:val="single" w:sz="4" w:space="0" w:color="auto"/>
              <w:left w:val="single" w:sz="4" w:space="0" w:color="auto"/>
              <w:right w:val="single" w:sz="4" w:space="0" w:color="auto"/>
            </w:tcBorders>
          </w:tcPr>
          <w:p w:rsidR="00962B18" w:rsidRPr="00453B02" w:rsidRDefault="00962B18" w:rsidP="006E108B">
            <w:pPr>
              <w:keepNext/>
              <w:tabs>
                <w:tab w:val="left" w:pos="1260"/>
              </w:tabs>
              <w:jc w:val="center"/>
              <w:rPr>
                <w:b/>
                <w:bCs/>
              </w:rPr>
            </w:pPr>
            <w:r w:rsidRPr="00453B02">
              <w:rPr>
                <w:b/>
                <w:bCs/>
              </w:rPr>
              <w:t>Отклонение (гр.2-гр.3)</w:t>
            </w:r>
          </w:p>
        </w:tc>
        <w:tc>
          <w:tcPr>
            <w:tcW w:w="5126" w:type="dxa"/>
            <w:tcBorders>
              <w:top w:val="single" w:sz="4" w:space="0" w:color="auto"/>
              <w:left w:val="single" w:sz="4" w:space="0" w:color="auto"/>
              <w:right w:val="single" w:sz="4" w:space="0" w:color="auto"/>
            </w:tcBorders>
          </w:tcPr>
          <w:p w:rsidR="00962B18" w:rsidRPr="00453B02" w:rsidRDefault="00962B18" w:rsidP="006E108B">
            <w:pPr>
              <w:keepNext/>
              <w:tabs>
                <w:tab w:val="left" w:pos="1260"/>
              </w:tabs>
              <w:jc w:val="center"/>
              <w:rPr>
                <w:b/>
                <w:bCs/>
              </w:rPr>
            </w:pPr>
            <w:r w:rsidRPr="00453B02">
              <w:rPr>
                <w:b/>
                <w:bCs/>
              </w:rPr>
              <w:t>Причины неиспользования</w:t>
            </w:r>
          </w:p>
        </w:tc>
      </w:tr>
      <w:tr w:rsidR="00962B18" w:rsidRPr="00453B02" w:rsidTr="0028254E">
        <w:trPr>
          <w:trHeight w:val="286"/>
          <w:tblHeader/>
        </w:trPr>
        <w:tc>
          <w:tcPr>
            <w:tcW w:w="4811" w:type="dxa"/>
            <w:tcBorders>
              <w:top w:val="single" w:sz="4" w:space="0" w:color="auto"/>
              <w:left w:val="single" w:sz="4" w:space="0" w:color="auto"/>
              <w:bottom w:val="single" w:sz="4" w:space="0" w:color="auto"/>
              <w:right w:val="single" w:sz="4" w:space="0" w:color="auto"/>
            </w:tcBorders>
          </w:tcPr>
          <w:p w:rsidR="00962B18" w:rsidRPr="00453B02" w:rsidRDefault="00962B18" w:rsidP="006E108B">
            <w:pPr>
              <w:keepNext/>
              <w:tabs>
                <w:tab w:val="left" w:pos="1260"/>
              </w:tabs>
              <w:jc w:val="center"/>
              <w:rPr>
                <w:bCs/>
              </w:rPr>
            </w:pPr>
            <w:r w:rsidRPr="00453B02">
              <w:rPr>
                <w:bCs/>
              </w:rPr>
              <w:t>1</w:t>
            </w:r>
          </w:p>
        </w:tc>
        <w:tc>
          <w:tcPr>
            <w:tcW w:w="1980" w:type="dxa"/>
            <w:tcBorders>
              <w:top w:val="single" w:sz="4" w:space="0" w:color="auto"/>
              <w:left w:val="single" w:sz="4" w:space="0" w:color="auto"/>
              <w:bottom w:val="single" w:sz="4" w:space="0" w:color="auto"/>
              <w:right w:val="single" w:sz="4" w:space="0" w:color="auto"/>
            </w:tcBorders>
          </w:tcPr>
          <w:p w:rsidR="00962B18" w:rsidRPr="00453B02" w:rsidRDefault="00962B18" w:rsidP="006E108B">
            <w:pPr>
              <w:keepNext/>
              <w:tabs>
                <w:tab w:val="left" w:pos="1260"/>
              </w:tabs>
              <w:jc w:val="center"/>
              <w:rPr>
                <w:bCs/>
              </w:rPr>
            </w:pPr>
            <w:r w:rsidRPr="00453B02">
              <w:rPr>
                <w:bCs/>
              </w:rPr>
              <w:t>2</w:t>
            </w:r>
          </w:p>
        </w:tc>
        <w:tc>
          <w:tcPr>
            <w:tcW w:w="1800" w:type="dxa"/>
            <w:tcBorders>
              <w:top w:val="single" w:sz="4" w:space="0" w:color="auto"/>
              <w:left w:val="single" w:sz="4" w:space="0" w:color="auto"/>
              <w:bottom w:val="single" w:sz="4" w:space="0" w:color="auto"/>
              <w:right w:val="single" w:sz="4" w:space="0" w:color="auto"/>
            </w:tcBorders>
          </w:tcPr>
          <w:p w:rsidR="00962B18" w:rsidRPr="00453B02" w:rsidRDefault="00962B18" w:rsidP="006E108B">
            <w:pPr>
              <w:keepNext/>
              <w:tabs>
                <w:tab w:val="left" w:pos="1260"/>
              </w:tabs>
              <w:jc w:val="center"/>
              <w:rPr>
                <w:bCs/>
              </w:rPr>
            </w:pPr>
            <w:r w:rsidRPr="00453B02">
              <w:rPr>
                <w:bCs/>
              </w:rPr>
              <w:t>3</w:t>
            </w:r>
          </w:p>
        </w:tc>
        <w:tc>
          <w:tcPr>
            <w:tcW w:w="2160" w:type="dxa"/>
            <w:tcBorders>
              <w:top w:val="single" w:sz="4" w:space="0" w:color="auto"/>
              <w:left w:val="single" w:sz="4" w:space="0" w:color="auto"/>
              <w:bottom w:val="single" w:sz="4" w:space="0" w:color="auto"/>
              <w:right w:val="single" w:sz="4" w:space="0" w:color="auto"/>
            </w:tcBorders>
          </w:tcPr>
          <w:p w:rsidR="00962B18" w:rsidRPr="00453B02" w:rsidRDefault="00962B18" w:rsidP="006E108B">
            <w:pPr>
              <w:keepNext/>
              <w:tabs>
                <w:tab w:val="left" w:pos="1260"/>
              </w:tabs>
              <w:jc w:val="center"/>
              <w:rPr>
                <w:bCs/>
              </w:rPr>
            </w:pPr>
            <w:r w:rsidRPr="00453B02">
              <w:rPr>
                <w:bCs/>
              </w:rPr>
              <w:t>4</w:t>
            </w:r>
          </w:p>
        </w:tc>
        <w:tc>
          <w:tcPr>
            <w:tcW w:w="5126" w:type="dxa"/>
            <w:tcBorders>
              <w:top w:val="single" w:sz="4" w:space="0" w:color="auto"/>
              <w:left w:val="single" w:sz="4" w:space="0" w:color="auto"/>
              <w:bottom w:val="single" w:sz="4" w:space="0" w:color="auto"/>
              <w:right w:val="single" w:sz="4" w:space="0" w:color="auto"/>
            </w:tcBorders>
          </w:tcPr>
          <w:p w:rsidR="00962B18" w:rsidRPr="00453B02" w:rsidRDefault="00962B18" w:rsidP="006E108B">
            <w:pPr>
              <w:keepNext/>
              <w:tabs>
                <w:tab w:val="left" w:pos="1260"/>
              </w:tabs>
              <w:jc w:val="center"/>
              <w:rPr>
                <w:bCs/>
              </w:rPr>
            </w:pPr>
            <w:r w:rsidRPr="00453B02">
              <w:rPr>
                <w:bCs/>
              </w:rPr>
              <w:t>5</w:t>
            </w:r>
          </w:p>
        </w:tc>
      </w:tr>
      <w:tr w:rsidR="00422F93" w:rsidRPr="00453B02" w:rsidTr="0028254E">
        <w:trPr>
          <w:trHeight w:val="404"/>
        </w:trPr>
        <w:tc>
          <w:tcPr>
            <w:tcW w:w="4811" w:type="dxa"/>
            <w:tcBorders>
              <w:top w:val="single" w:sz="4" w:space="0" w:color="auto"/>
              <w:left w:val="single" w:sz="4" w:space="0" w:color="auto"/>
              <w:right w:val="single" w:sz="4" w:space="0" w:color="auto"/>
            </w:tcBorders>
          </w:tcPr>
          <w:p w:rsidR="00422F93" w:rsidRPr="00453B02" w:rsidRDefault="00422F93" w:rsidP="00051801">
            <w:pPr>
              <w:keepNext/>
              <w:tabs>
                <w:tab w:val="left" w:pos="1260"/>
              </w:tabs>
              <w:rPr>
                <w:bCs/>
                <w:i/>
              </w:rPr>
            </w:pPr>
            <w:r w:rsidRPr="00453B02">
              <w:rPr>
                <w:bCs/>
                <w:i/>
              </w:rPr>
              <w:t>государственный бюджет</w:t>
            </w:r>
          </w:p>
        </w:tc>
        <w:tc>
          <w:tcPr>
            <w:tcW w:w="1980" w:type="dxa"/>
            <w:tcBorders>
              <w:top w:val="single" w:sz="4" w:space="0" w:color="auto"/>
              <w:left w:val="single" w:sz="4" w:space="0" w:color="auto"/>
              <w:right w:val="single" w:sz="4" w:space="0" w:color="auto"/>
            </w:tcBorders>
            <w:vAlign w:val="bottom"/>
          </w:tcPr>
          <w:p w:rsidR="00422F93" w:rsidRPr="00453B02" w:rsidRDefault="002427EB" w:rsidP="00DD3515">
            <w:pPr>
              <w:jc w:val="center"/>
              <w:rPr>
                <w:b/>
                <w:color w:val="000000"/>
              </w:rPr>
            </w:pPr>
            <w:r>
              <w:rPr>
                <w:b/>
                <w:color w:val="000000"/>
              </w:rPr>
              <w:t>31</w:t>
            </w:r>
            <w:r w:rsidR="00AD3517">
              <w:rPr>
                <w:b/>
                <w:color w:val="000000"/>
              </w:rPr>
              <w:t> </w:t>
            </w:r>
            <w:r>
              <w:rPr>
                <w:b/>
                <w:color w:val="000000"/>
              </w:rPr>
              <w:t>080</w:t>
            </w:r>
            <w:r w:rsidR="00AD3517">
              <w:rPr>
                <w:b/>
                <w:color w:val="000000"/>
              </w:rPr>
              <w:t xml:space="preserve"> </w:t>
            </w:r>
            <w:r>
              <w:rPr>
                <w:b/>
                <w:color w:val="000000"/>
              </w:rPr>
              <w:t>726,4</w:t>
            </w:r>
          </w:p>
        </w:tc>
        <w:tc>
          <w:tcPr>
            <w:tcW w:w="1800" w:type="dxa"/>
            <w:tcBorders>
              <w:top w:val="single" w:sz="4" w:space="0" w:color="auto"/>
              <w:left w:val="single" w:sz="4" w:space="0" w:color="auto"/>
              <w:right w:val="single" w:sz="4" w:space="0" w:color="auto"/>
            </w:tcBorders>
            <w:vAlign w:val="bottom"/>
          </w:tcPr>
          <w:p w:rsidR="00422F93" w:rsidRPr="00453B02" w:rsidRDefault="002427EB" w:rsidP="0073690B">
            <w:pPr>
              <w:jc w:val="center"/>
              <w:rPr>
                <w:b/>
                <w:color w:val="000000"/>
              </w:rPr>
            </w:pPr>
            <w:r>
              <w:rPr>
                <w:b/>
                <w:color w:val="000000"/>
              </w:rPr>
              <w:t>31</w:t>
            </w:r>
            <w:r w:rsidR="00AD3517">
              <w:rPr>
                <w:b/>
                <w:color w:val="000000"/>
              </w:rPr>
              <w:t> </w:t>
            </w:r>
            <w:r>
              <w:rPr>
                <w:b/>
                <w:color w:val="000000"/>
              </w:rPr>
              <w:t>080</w:t>
            </w:r>
            <w:r w:rsidR="00AD3517">
              <w:rPr>
                <w:b/>
                <w:color w:val="000000"/>
              </w:rPr>
              <w:t xml:space="preserve"> </w:t>
            </w:r>
            <w:r w:rsidR="0073690B">
              <w:rPr>
                <w:b/>
                <w:color w:val="000000"/>
              </w:rPr>
              <w:t>654</w:t>
            </w:r>
            <w:r>
              <w:rPr>
                <w:b/>
                <w:color w:val="000000"/>
              </w:rPr>
              <w:t>,</w:t>
            </w:r>
            <w:r w:rsidR="0073690B">
              <w:rPr>
                <w:b/>
                <w:color w:val="000000"/>
              </w:rPr>
              <w:t>5</w:t>
            </w:r>
          </w:p>
        </w:tc>
        <w:tc>
          <w:tcPr>
            <w:tcW w:w="2160" w:type="dxa"/>
            <w:tcBorders>
              <w:top w:val="single" w:sz="4" w:space="0" w:color="auto"/>
              <w:left w:val="single" w:sz="4" w:space="0" w:color="auto"/>
              <w:right w:val="single" w:sz="4" w:space="0" w:color="auto"/>
            </w:tcBorders>
            <w:vAlign w:val="bottom"/>
          </w:tcPr>
          <w:p w:rsidR="00422F93" w:rsidRPr="00453B02" w:rsidRDefault="002427EB" w:rsidP="0073690B">
            <w:pPr>
              <w:jc w:val="center"/>
              <w:rPr>
                <w:b/>
                <w:color w:val="000000"/>
              </w:rPr>
            </w:pPr>
            <w:r>
              <w:rPr>
                <w:b/>
                <w:color w:val="000000"/>
              </w:rPr>
              <w:t>7</w:t>
            </w:r>
            <w:r w:rsidR="0073690B">
              <w:rPr>
                <w:b/>
                <w:color w:val="000000"/>
              </w:rPr>
              <w:t>1</w:t>
            </w:r>
            <w:r>
              <w:rPr>
                <w:b/>
                <w:color w:val="000000"/>
              </w:rPr>
              <w:t>,</w:t>
            </w:r>
            <w:r w:rsidR="0073690B">
              <w:rPr>
                <w:b/>
                <w:color w:val="000000"/>
              </w:rPr>
              <w:t>9</w:t>
            </w:r>
          </w:p>
        </w:tc>
        <w:tc>
          <w:tcPr>
            <w:tcW w:w="5126" w:type="dxa"/>
            <w:tcBorders>
              <w:top w:val="single" w:sz="4" w:space="0" w:color="auto"/>
              <w:left w:val="single" w:sz="4" w:space="0" w:color="auto"/>
              <w:right w:val="single" w:sz="4" w:space="0" w:color="auto"/>
            </w:tcBorders>
          </w:tcPr>
          <w:p w:rsidR="00422F93" w:rsidRPr="00453B02" w:rsidRDefault="00422F93" w:rsidP="006E108B">
            <w:pPr>
              <w:keepNext/>
              <w:tabs>
                <w:tab w:val="left" w:pos="1260"/>
              </w:tabs>
              <w:rPr>
                <w:bCs/>
                <w:i/>
              </w:rPr>
            </w:pPr>
          </w:p>
        </w:tc>
      </w:tr>
      <w:tr w:rsidR="004B3CA3" w:rsidRPr="00453B02" w:rsidTr="0028254E">
        <w:tc>
          <w:tcPr>
            <w:tcW w:w="4811" w:type="dxa"/>
            <w:tcBorders>
              <w:top w:val="single" w:sz="4" w:space="0" w:color="auto"/>
              <w:left w:val="single" w:sz="4" w:space="0" w:color="auto"/>
              <w:bottom w:val="single" w:sz="4" w:space="0" w:color="auto"/>
              <w:right w:val="single" w:sz="4" w:space="0" w:color="auto"/>
            </w:tcBorders>
          </w:tcPr>
          <w:p w:rsidR="004B3CA3" w:rsidRPr="00453B02" w:rsidRDefault="004B3CA3" w:rsidP="00136C5C">
            <w:pPr>
              <w:keepNext/>
              <w:tabs>
                <w:tab w:val="left" w:pos="1260"/>
              </w:tabs>
              <w:rPr>
                <w:bCs/>
                <w:i/>
                <w:color w:val="000000"/>
              </w:rPr>
            </w:pPr>
            <w:r w:rsidRPr="00453B02">
              <w:rPr>
                <w:bCs/>
                <w:i/>
                <w:color w:val="000000"/>
              </w:rPr>
              <w:t>Источник 1 Республиканский бюджет</w:t>
            </w:r>
          </w:p>
        </w:tc>
        <w:tc>
          <w:tcPr>
            <w:tcW w:w="1980" w:type="dxa"/>
            <w:tcBorders>
              <w:top w:val="single" w:sz="4" w:space="0" w:color="auto"/>
              <w:left w:val="single" w:sz="4" w:space="0" w:color="auto"/>
              <w:bottom w:val="single" w:sz="4" w:space="0" w:color="auto"/>
              <w:right w:val="single" w:sz="4" w:space="0" w:color="auto"/>
            </w:tcBorders>
          </w:tcPr>
          <w:p w:rsidR="004B3CA3" w:rsidRPr="00453B02" w:rsidRDefault="00AD3517" w:rsidP="00422F93">
            <w:pPr>
              <w:jc w:val="center"/>
              <w:rPr>
                <w:b/>
                <w:color w:val="000000"/>
              </w:rPr>
            </w:pPr>
            <w:r>
              <w:rPr>
                <w:b/>
                <w:color w:val="000000"/>
              </w:rPr>
              <w:t>16 565 120,0</w:t>
            </w:r>
          </w:p>
        </w:tc>
        <w:tc>
          <w:tcPr>
            <w:tcW w:w="1800" w:type="dxa"/>
            <w:tcBorders>
              <w:top w:val="single" w:sz="4" w:space="0" w:color="auto"/>
              <w:left w:val="single" w:sz="4" w:space="0" w:color="auto"/>
              <w:bottom w:val="single" w:sz="4" w:space="0" w:color="auto"/>
              <w:right w:val="single" w:sz="4" w:space="0" w:color="auto"/>
            </w:tcBorders>
          </w:tcPr>
          <w:p w:rsidR="004B3CA3" w:rsidRPr="00453B02" w:rsidRDefault="00AD3517" w:rsidP="0073690B">
            <w:pPr>
              <w:jc w:val="center"/>
              <w:rPr>
                <w:b/>
                <w:color w:val="000000"/>
              </w:rPr>
            </w:pPr>
            <w:r>
              <w:rPr>
                <w:b/>
                <w:color w:val="000000"/>
              </w:rPr>
              <w:t>16 565</w:t>
            </w:r>
            <w:r w:rsidR="0073690B">
              <w:rPr>
                <w:b/>
                <w:color w:val="000000"/>
              </w:rPr>
              <w:t> 102,8</w:t>
            </w:r>
          </w:p>
        </w:tc>
        <w:tc>
          <w:tcPr>
            <w:tcW w:w="2160" w:type="dxa"/>
            <w:tcBorders>
              <w:top w:val="single" w:sz="4" w:space="0" w:color="auto"/>
              <w:left w:val="single" w:sz="4" w:space="0" w:color="auto"/>
              <w:bottom w:val="single" w:sz="4" w:space="0" w:color="auto"/>
              <w:right w:val="single" w:sz="4" w:space="0" w:color="auto"/>
            </w:tcBorders>
          </w:tcPr>
          <w:p w:rsidR="004B3CA3" w:rsidRPr="00453B02" w:rsidRDefault="00AD3517" w:rsidP="00422F93">
            <w:pPr>
              <w:jc w:val="center"/>
              <w:rPr>
                <w:b/>
                <w:color w:val="000000"/>
              </w:rPr>
            </w:pPr>
            <w:r>
              <w:rPr>
                <w:b/>
                <w:color w:val="000000"/>
              </w:rPr>
              <w:t>17,</w:t>
            </w:r>
            <w:r w:rsidR="0073690B">
              <w:rPr>
                <w:b/>
                <w:color w:val="000000"/>
              </w:rPr>
              <w:t>2</w:t>
            </w:r>
          </w:p>
        </w:tc>
        <w:tc>
          <w:tcPr>
            <w:tcW w:w="5126" w:type="dxa"/>
            <w:tcBorders>
              <w:top w:val="single" w:sz="4" w:space="0" w:color="auto"/>
              <w:left w:val="single" w:sz="4" w:space="0" w:color="auto"/>
              <w:bottom w:val="single" w:sz="4" w:space="0" w:color="auto"/>
              <w:right w:val="single" w:sz="4" w:space="0" w:color="auto"/>
            </w:tcBorders>
          </w:tcPr>
          <w:p w:rsidR="004B3CA3" w:rsidRPr="00453B02" w:rsidRDefault="004B3CA3" w:rsidP="006E108B">
            <w:pPr>
              <w:keepNext/>
              <w:tabs>
                <w:tab w:val="left" w:pos="1260"/>
              </w:tabs>
              <w:rPr>
                <w:bCs/>
                <w:i/>
              </w:rPr>
            </w:pPr>
          </w:p>
        </w:tc>
      </w:tr>
      <w:tr w:rsidR="004B3CA3" w:rsidRPr="00453B02" w:rsidTr="0028254E">
        <w:tc>
          <w:tcPr>
            <w:tcW w:w="4811" w:type="dxa"/>
            <w:tcBorders>
              <w:top w:val="single" w:sz="4" w:space="0" w:color="auto"/>
              <w:left w:val="single" w:sz="4" w:space="0" w:color="auto"/>
              <w:bottom w:val="single" w:sz="4" w:space="0" w:color="auto"/>
              <w:right w:val="single" w:sz="4" w:space="0" w:color="auto"/>
            </w:tcBorders>
          </w:tcPr>
          <w:p w:rsidR="004B3CA3" w:rsidRPr="00453B02" w:rsidRDefault="004B3CA3" w:rsidP="00136C5C">
            <w:pPr>
              <w:keepNext/>
              <w:tabs>
                <w:tab w:val="left" w:pos="1260"/>
              </w:tabs>
              <w:rPr>
                <w:bCs/>
                <w:i/>
                <w:color w:val="000000"/>
              </w:rPr>
            </w:pPr>
            <w:r w:rsidRPr="00453B02">
              <w:rPr>
                <w:bCs/>
                <w:i/>
                <w:color w:val="000000"/>
              </w:rPr>
              <w:t>Источник 2 Местный бюджет</w:t>
            </w:r>
          </w:p>
        </w:tc>
        <w:tc>
          <w:tcPr>
            <w:tcW w:w="1980" w:type="dxa"/>
            <w:tcBorders>
              <w:top w:val="single" w:sz="4" w:space="0" w:color="auto"/>
              <w:left w:val="single" w:sz="4" w:space="0" w:color="auto"/>
              <w:bottom w:val="single" w:sz="4" w:space="0" w:color="auto"/>
              <w:right w:val="single" w:sz="4" w:space="0" w:color="auto"/>
            </w:tcBorders>
            <w:vAlign w:val="bottom"/>
          </w:tcPr>
          <w:p w:rsidR="004B3CA3" w:rsidRPr="00453B02" w:rsidRDefault="00AD3517" w:rsidP="00136C5C">
            <w:pPr>
              <w:jc w:val="center"/>
              <w:rPr>
                <w:b/>
                <w:color w:val="000000"/>
              </w:rPr>
            </w:pPr>
            <w:r>
              <w:rPr>
                <w:b/>
                <w:color w:val="000000"/>
              </w:rPr>
              <w:t>14 515 606,4</w:t>
            </w:r>
          </w:p>
        </w:tc>
        <w:tc>
          <w:tcPr>
            <w:tcW w:w="1800" w:type="dxa"/>
            <w:tcBorders>
              <w:top w:val="single" w:sz="4" w:space="0" w:color="auto"/>
              <w:left w:val="single" w:sz="4" w:space="0" w:color="auto"/>
              <w:bottom w:val="single" w:sz="4" w:space="0" w:color="auto"/>
              <w:right w:val="single" w:sz="4" w:space="0" w:color="auto"/>
            </w:tcBorders>
            <w:vAlign w:val="bottom"/>
          </w:tcPr>
          <w:p w:rsidR="004B3CA3" w:rsidRPr="00453B02" w:rsidRDefault="00AD3517" w:rsidP="0073690B">
            <w:pPr>
              <w:jc w:val="center"/>
              <w:rPr>
                <w:b/>
                <w:color w:val="000000"/>
              </w:rPr>
            </w:pPr>
            <w:r>
              <w:rPr>
                <w:b/>
                <w:color w:val="000000"/>
              </w:rPr>
              <w:t>14 515 55</w:t>
            </w:r>
            <w:r w:rsidR="0073690B">
              <w:rPr>
                <w:b/>
                <w:color w:val="000000"/>
              </w:rPr>
              <w:t>1</w:t>
            </w:r>
            <w:r>
              <w:rPr>
                <w:b/>
                <w:color w:val="000000"/>
              </w:rPr>
              <w:t>,</w:t>
            </w:r>
            <w:r w:rsidR="0073690B">
              <w:rPr>
                <w:b/>
                <w:color w:val="000000"/>
              </w:rPr>
              <w:t>7</w:t>
            </w:r>
          </w:p>
        </w:tc>
        <w:tc>
          <w:tcPr>
            <w:tcW w:w="2160" w:type="dxa"/>
            <w:tcBorders>
              <w:top w:val="single" w:sz="4" w:space="0" w:color="auto"/>
              <w:left w:val="single" w:sz="4" w:space="0" w:color="auto"/>
              <w:bottom w:val="single" w:sz="4" w:space="0" w:color="auto"/>
              <w:right w:val="single" w:sz="4" w:space="0" w:color="auto"/>
            </w:tcBorders>
            <w:vAlign w:val="bottom"/>
          </w:tcPr>
          <w:p w:rsidR="004B3CA3" w:rsidRPr="00453B02" w:rsidRDefault="00AD3517" w:rsidP="0073690B">
            <w:pPr>
              <w:jc w:val="center"/>
              <w:rPr>
                <w:b/>
                <w:color w:val="000000"/>
              </w:rPr>
            </w:pPr>
            <w:r>
              <w:rPr>
                <w:b/>
                <w:color w:val="000000"/>
              </w:rPr>
              <w:t>5</w:t>
            </w:r>
            <w:r w:rsidR="0073690B">
              <w:rPr>
                <w:b/>
                <w:color w:val="000000"/>
              </w:rPr>
              <w:t>4</w:t>
            </w:r>
            <w:r>
              <w:rPr>
                <w:b/>
                <w:color w:val="000000"/>
              </w:rPr>
              <w:t>,</w:t>
            </w:r>
            <w:r w:rsidR="0073690B">
              <w:rPr>
                <w:b/>
                <w:color w:val="000000"/>
              </w:rPr>
              <w:t>7</w:t>
            </w:r>
            <w:r>
              <w:rPr>
                <w:b/>
                <w:color w:val="000000"/>
              </w:rPr>
              <w:t xml:space="preserve"> </w:t>
            </w:r>
          </w:p>
        </w:tc>
        <w:tc>
          <w:tcPr>
            <w:tcW w:w="5126" w:type="dxa"/>
            <w:tcBorders>
              <w:top w:val="single" w:sz="4" w:space="0" w:color="auto"/>
              <w:left w:val="single" w:sz="4" w:space="0" w:color="auto"/>
              <w:bottom w:val="single" w:sz="4" w:space="0" w:color="auto"/>
              <w:right w:val="single" w:sz="4" w:space="0" w:color="auto"/>
            </w:tcBorders>
          </w:tcPr>
          <w:p w:rsidR="004B3CA3" w:rsidRPr="00453B02" w:rsidRDefault="004B3CA3" w:rsidP="006E108B">
            <w:pPr>
              <w:keepNext/>
              <w:tabs>
                <w:tab w:val="left" w:pos="1260"/>
              </w:tabs>
              <w:rPr>
                <w:b/>
                <w:bCs/>
              </w:rPr>
            </w:pPr>
          </w:p>
        </w:tc>
      </w:tr>
    </w:tbl>
    <w:p w:rsidR="00962B18" w:rsidRPr="00453B02" w:rsidRDefault="00962B18" w:rsidP="00962B18">
      <w:pPr>
        <w:keepNext/>
        <w:tabs>
          <w:tab w:val="left" w:pos="1260"/>
        </w:tabs>
        <w:rPr>
          <w:b/>
          <w:color w:val="000000"/>
          <w:lang w:val="en-US"/>
        </w:rPr>
      </w:pPr>
    </w:p>
    <w:p w:rsidR="00C654E9" w:rsidRPr="00453B02" w:rsidRDefault="00C654E9" w:rsidP="006073A3">
      <w:pPr>
        <w:pStyle w:val="ConsPlusNormal"/>
        <w:widowControl/>
        <w:suppressAutoHyphens w:val="0"/>
        <w:ind w:firstLine="0"/>
        <w:jc w:val="center"/>
        <w:rPr>
          <w:rFonts w:ascii="Times New Roman" w:hAnsi="Times New Roman" w:cs="Times New Roman"/>
          <w:b/>
          <w:color w:val="000000"/>
        </w:rPr>
      </w:pPr>
    </w:p>
    <w:p w:rsidR="006C7B8A" w:rsidRPr="00453B02" w:rsidRDefault="006C7B8A" w:rsidP="0020593F">
      <w:pPr>
        <w:pStyle w:val="ConsPlusNormal"/>
        <w:widowControl/>
        <w:suppressAutoHyphens w:val="0"/>
        <w:ind w:firstLine="0"/>
        <w:rPr>
          <w:rFonts w:ascii="Times New Roman" w:hAnsi="Times New Roman" w:cs="Times New Roman"/>
          <w:b/>
          <w:color w:val="000000"/>
        </w:rPr>
      </w:pPr>
    </w:p>
    <w:p w:rsidR="0020593F" w:rsidRPr="00453B02" w:rsidRDefault="0020593F" w:rsidP="0020593F">
      <w:pPr>
        <w:pStyle w:val="ConsPlusNormal"/>
        <w:widowControl/>
        <w:suppressAutoHyphens w:val="0"/>
        <w:ind w:firstLine="0"/>
        <w:rPr>
          <w:rFonts w:ascii="Times New Roman" w:hAnsi="Times New Roman" w:cs="Times New Roman"/>
          <w:b/>
          <w:color w:val="000000"/>
        </w:rPr>
      </w:pPr>
    </w:p>
    <w:p w:rsidR="0020593F" w:rsidRPr="00453B02" w:rsidRDefault="0020593F" w:rsidP="0020593F">
      <w:pPr>
        <w:pStyle w:val="ConsPlusNormal"/>
        <w:widowControl/>
        <w:suppressAutoHyphens w:val="0"/>
        <w:ind w:firstLine="0"/>
        <w:rPr>
          <w:rFonts w:ascii="Times New Roman" w:hAnsi="Times New Roman" w:cs="Times New Roman"/>
          <w:b/>
          <w:color w:val="000000"/>
        </w:rPr>
      </w:pPr>
    </w:p>
    <w:p w:rsidR="00AD3517" w:rsidRDefault="00AD3517" w:rsidP="00D31776">
      <w:pPr>
        <w:pStyle w:val="ConsPlusNormal"/>
        <w:widowControl/>
        <w:suppressAutoHyphens w:val="0"/>
        <w:ind w:firstLine="0"/>
        <w:rPr>
          <w:rFonts w:ascii="Times New Roman" w:hAnsi="Times New Roman" w:cs="Times New Roman"/>
          <w:b/>
          <w:color w:val="000000"/>
        </w:rPr>
        <w:sectPr w:rsidR="00AD3517" w:rsidSect="00AD3517">
          <w:headerReference w:type="default" r:id="rId8"/>
          <w:pgSz w:w="16838" w:h="11906" w:orient="landscape"/>
          <w:pgMar w:top="1418" w:right="851" w:bottom="1418" w:left="1418" w:header="709" w:footer="709" w:gutter="0"/>
          <w:cols w:space="708"/>
          <w:docGrid w:linePitch="360"/>
        </w:sectPr>
      </w:pPr>
    </w:p>
    <w:p w:rsidR="00FF75F2" w:rsidRPr="00453B02" w:rsidRDefault="00FF75F2" w:rsidP="00FF75F2">
      <w:pPr>
        <w:pStyle w:val="ConsPlusNormal"/>
        <w:widowControl/>
        <w:suppressAutoHyphens w:val="0"/>
        <w:ind w:firstLine="0"/>
        <w:jc w:val="center"/>
        <w:rPr>
          <w:rFonts w:ascii="Times New Roman" w:hAnsi="Times New Roman" w:cs="Times New Roman"/>
          <w:b/>
          <w:color w:val="000000"/>
        </w:rPr>
      </w:pPr>
      <w:r w:rsidRPr="00453B02">
        <w:rPr>
          <w:rFonts w:ascii="Times New Roman" w:hAnsi="Times New Roman" w:cs="Times New Roman"/>
          <w:b/>
          <w:color w:val="000000"/>
        </w:rPr>
        <w:lastRenderedPageBreak/>
        <w:t>Аналитическая записка</w:t>
      </w:r>
    </w:p>
    <w:p w:rsidR="006073A3" w:rsidRPr="00453B02" w:rsidRDefault="006073A3" w:rsidP="006073A3">
      <w:pPr>
        <w:pStyle w:val="ConsPlusNormal"/>
        <w:widowControl/>
        <w:suppressAutoHyphens w:val="0"/>
        <w:ind w:firstLine="0"/>
        <w:jc w:val="both"/>
        <w:rPr>
          <w:rFonts w:ascii="Times New Roman" w:hAnsi="Times New Roman" w:cs="Times New Roman"/>
          <w:b/>
          <w:color w:val="000000"/>
        </w:rPr>
      </w:pPr>
    </w:p>
    <w:p w:rsidR="006073A3" w:rsidRPr="00EB2388" w:rsidRDefault="006073A3" w:rsidP="0073456C">
      <w:pPr>
        <w:ind w:firstLine="567"/>
        <w:jc w:val="both"/>
        <w:rPr>
          <w:sz w:val="28"/>
          <w:szCs w:val="28"/>
        </w:rPr>
      </w:pPr>
      <w:r w:rsidRPr="00EB2388">
        <w:rPr>
          <w:color w:val="000000"/>
          <w:sz w:val="28"/>
          <w:szCs w:val="28"/>
        </w:rPr>
        <w:t>В соответствии с постановлением Правительства РК от</w:t>
      </w:r>
      <w:r w:rsidRPr="00EB2388">
        <w:rPr>
          <w:i/>
          <w:color w:val="000000"/>
          <w:sz w:val="28"/>
          <w:szCs w:val="28"/>
        </w:rPr>
        <w:t xml:space="preserve">  </w:t>
      </w:r>
      <w:r w:rsidRPr="00EB2388">
        <w:rPr>
          <w:color w:val="000000"/>
          <w:sz w:val="28"/>
          <w:szCs w:val="28"/>
        </w:rPr>
        <w:t>18.02.2013 года  №151 утверждена «</w:t>
      </w:r>
      <w:r w:rsidRPr="00EB2388">
        <w:rPr>
          <w:sz w:val="28"/>
          <w:szCs w:val="28"/>
        </w:rPr>
        <w:t>Программа по развитию агропромышленного комплекса в Республике Казахстан на 2013 – 20</w:t>
      </w:r>
      <w:r w:rsidR="0073690B">
        <w:rPr>
          <w:sz w:val="28"/>
          <w:szCs w:val="28"/>
        </w:rPr>
        <w:t>17</w:t>
      </w:r>
      <w:r w:rsidRPr="00EB2388">
        <w:rPr>
          <w:sz w:val="28"/>
          <w:szCs w:val="28"/>
        </w:rPr>
        <w:t xml:space="preserve"> годы «Агробизнес – 20</w:t>
      </w:r>
      <w:r w:rsidR="0073690B">
        <w:rPr>
          <w:sz w:val="28"/>
          <w:szCs w:val="28"/>
        </w:rPr>
        <w:t>17</w:t>
      </w:r>
      <w:r w:rsidRPr="00EB2388">
        <w:rPr>
          <w:color w:val="000000"/>
          <w:sz w:val="28"/>
          <w:szCs w:val="28"/>
        </w:rPr>
        <w:t xml:space="preserve">». </w:t>
      </w:r>
    </w:p>
    <w:p w:rsidR="006073A3" w:rsidRPr="00EB2388" w:rsidRDefault="006073A3" w:rsidP="0073456C">
      <w:pPr>
        <w:pStyle w:val="ConsPlusNormal"/>
        <w:widowControl/>
        <w:suppressAutoHyphens w:val="0"/>
        <w:ind w:firstLine="567"/>
        <w:jc w:val="both"/>
        <w:rPr>
          <w:rFonts w:ascii="Times New Roman" w:hAnsi="Times New Roman" w:cs="Times New Roman"/>
          <w:color w:val="000000"/>
        </w:rPr>
      </w:pPr>
      <w:r w:rsidRPr="00EB2388">
        <w:rPr>
          <w:rFonts w:ascii="Times New Roman" w:hAnsi="Times New Roman" w:cs="Times New Roman"/>
          <w:color w:val="000000"/>
        </w:rPr>
        <w:t>Согласно Плана мероприятий по выполнению данной Программы местными исполнительными органами должны выполнятся ряд мероприятий в отрасли растениеводства, животноводства, переработки сельхозпродукции и обеспечению продовольственного пояса вокруг г. Астана.</w:t>
      </w:r>
    </w:p>
    <w:p w:rsidR="0073456C" w:rsidRPr="0073456C" w:rsidRDefault="00B95C45" w:rsidP="0073456C">
      <w:pPr>
        <w:widowControl w:val="0"/>
        <w:pBdr>
          <w:bottom w:val="single" w:sz="4" w:space="0" w:color="FFFFFF"/>
        </w:pBdr>
        <w:tabs>
          <w:tab w:val="num" w:pos="960"/>
        </w:tabs>
        <w:ind w:firstLine="567"/>
        <w:jc w:val="both"/>
        <w:rPr>
          <w:rFonts w:eastAsia="Calibri"/>
          <w:color w:val="000000"/>
          <w:sz w:val="28"/>
          <w:szCs w:val="28"/>
          <w:lang w:eastAsia="ar-SA"/>
        </w:rPr>
      </w:pPr>
      <w:r w:rsidRPr="0073456C">
        <w:rPr>
          <w:rFonts w:eastAsia="Calibri"/>
          <w:color w:val="000000"/>
          <w:sz w:val="28"/>
          <w:szCs w:val="28"/>
          <w:lang w:eastAsia="ar-SA"/>
        </w:rPr>
        <w:t xml:space="preserve">Так на поддержку и развитие отраслей АПК области </w:t>
      </w:r>
      <w:r w:rsidR="0073456C" w:rsidRPr="0073456C">
        <w:rPr>
          <w:rFonts w:eastAsia="Calibri"/>
          <w:color w:val="000000"/>
          <w:sz w:val="28"/>
          <w:szCs w:val="28"/>
          <w:lang w:eastAsia="ar-SA"/>
        </w:rPr>
        <w:t xml:space="preserve">в 2016 году объемы государственной поддержки по сравнению с 2015 годом увеличились на </w:t>
      </w:r>
      <w:r w:rsidR="0073456C" w:rsidRPr="0073456C">
        <w:rPr>
          <w:rFonts w:eastAsia="Calibri"/>
          <w:b/>
          <w:color w:val="000000"/>
          <w:sz w:val="28"/>
          <w:szCs w:val="28"/>
          <w:lang w:eastAsia="ar-SA"/>
        </w:rPr>
        <w:t>14,7 млрд. тенге</w:t>
      </w:r>
      <w:r w:rsidR="0073456C" w:rsidRPr="0073456C">
        <w:rPr>
          <w:rFonts w:eastAsia="Calibri"/>
          <w:color w:val="000000"/>
          <w:sz w:val="28"/>
          <w:szCs w:val="28"/>
          <w:lang w:eastAsia="ar-SA"/>
        </w:rPr>
        <w:t xml:space="preserve"> и составили более </w:t>
      </w:r>
      <w:r w:rsidR="0073456C" w:rsidRPr="0073456C">
        <w:rPr>
          <w:rFonts w:eastAsia="Calibri"/>
          <w:b/>
          <w:color w:val="000000"/>
          <w:sz w:val="28"/>
          <w:szCs w:val="28"/>
          <w:lang w:eastAsia="ar-SA"/>
        </w:rPr>
        <w:t>31 млрд. тенге</w:t>
      </w:r>
      <w:r w:rsidR="0073456C" w:rsidRPr="0073456C">
        <w:rPr>
          <w:rFonts w:eastAsia="Calibri"/>
          <w:color w:val="000000"/>
          <w:sz w:val="28"/>
          <w:szCs w:val="28"/>
          <w:lang w:eastAsia="ar-SA"/>
        </w:rPr>
        <w:t xml:space="preserve">, в том числе:- на растениеводство – </w:t>
      </w:r>
      <w:r w:rsidR="0073456C" w:rsidRPr="0073456C">
        <w:rPr>
          <w:rFonts w:eastAsia="Calibri"/>
          <w:b/>
          <w:color w:val="000000"/>
          <w:sz w:val="28"/>
          <w:szCs w:val="28"/>
          <w:lang w:eastAsia="ar-SA"/>
        </w:rPr>
        <w:t>10,0 млрд. тенге</w:t>
      </w:r>
      <w:r w:rsidR="0073456C">
        <w:rPr>
          <w:rFonts w:eastAsia="Calibri"/>
          <w:color w:val="000000"/>
          <w:sz w:val="28"/>
          <w:szCs w:val="28"/>
          <w:lang w:eastAsia="ar-SA"/>
        </w:rPr>
        <w:t>,</w:t>
      </w:r>
      <w:r w:rsidR="0073456C" w:rsidRPr="0073456C">
        <w:rPr>
          <w:rFonts w:eastAsia="Calibri"/>
          <w:color w:val="000000"/>
          <w:sz w:val="28"/>
          <w:szCs w:val="28"/>
          <w:lang w:eastAsia="ar-SA"/>
        </w:rPr>
        <w:t xml:space="preserve"> на животноводство – </w:t>
      </w:r>
      <w:r w:rsidR="0073456C">
        <w:rPr>
          <w:rFonts w:eastAsia="Calibri"/>
          <w:color w:val="000000"/>
          <w:sz w:val="28"/>
          <w:szCs w:val="28"/>
          <w:lang w:eastAsia="ar-SA"/>
        </w:rPr>
        <w:t xml:space="preserve">               </w:t>
      </w:r>
      <w:r w:rsidR="0073456C" w:rsidRPr="0073456C">
        <w:rPr>
          <w:rFonts w:eastAsia="Calibri"/>
          <w:b/>
          <w:color w:val="000000"/>
          <w:sz w:val="28"/>
          <w:szCs w:val="28"/>
          <w:lang w:eastAsia="ar-SA"/>
        </w:rPr>
        <w:t>6,4 млрд. тенге</w:t>
      </w:r>
      <w:r w:rsidR="0073456C" w:rsidRPr="0073456C">
        <w:rPr>
          <w:rFonts w:eastAsia="Calibri"/>
          <w:color w:val="000000"/>
          <w:sz w:val="28"/>
          <w:szCs w:val="28"/>
          <w:lang w:eastAsia="ar-SA"/>
        </w:rPr>
        <w:t xml:space="preserve">, на инвестиционные вложения и субсидирование переработки около </w:t>
      </w:r>
      <w:r w:rsidR="0073456C" w:rsidRPr="0073456C">
        <w:rPr>
          <w:rFonts w:eastAsia="Calibri"/>
          <w:b/>
          <w:color w:val="000000"/>
          <w:sz w:val="28"/>
          <w:szCs w:val="28"/>
          <w:lang w:eastAsia="ar-SA"/>
        </w:rPr>
        <w:t>2,8 млрд. тенге</w:t>
      </w:r>
      <w:r w:rsidR="0073456C" w:rsidRPr="0073456C">
        <w:rPr>
          <w:rFonts w:eastAsia="Calibri"/>
          <w:color w:val="000000"/>
          <w:sz w:val="28"/>
          <w:szCs w:val="28"/>
          <w:lang w:eastAsia="ar-SA"/>
        </w:rPr>
        <w:t xml:space="preserve">, на финансовое оздоровление и возмещение ставки вознаграждения по лизингу – </w:t>
      </w:r>
      <w:r w:rsidR="0073456C" w:rsidRPr="0073456C">
        <w:rPr>
          <w:rFonts w:eastAsia="Calibri"/>
          <w:b/>
          <w:color w:val="000000"/>
          <w:sz w:val="28"/>
          <w:szCs w:val="28"/>
          <w:lang w:eastAsia="ar-SA"/>
        </w:rPr>
        <w:t>11,8 млрд. тенге.</w:t>
      </w:r>
    </w:p>
    <w:p w:rsidR="006A70ED" w:rsidRPr="00EB2388" w:rsidRDefault="0034731B" w:rsidP="006A70ED">
      <w:pPr>
        <w:pStyle w:val="a5"/>
        <w:widowControl w:val="0"/>
        <w:pBdr>
          <w:bottom w:val="single" w:sz="4" w:space="31" w:color="FFFFFF"/>
        </w:pBdr>
        <w:spacing w:after="0" w:line="240" w:lineRule="auto"/>
        <w:ind w:left="0" w:firstLine="567"/>
        <w:jc w:val="both"/>
        <w:rPr>
          <w:rFonts w:ascii="Times New Roman" w:hAnsi="Times New Roman"/>
          <w:color w:val="000000"/>
          <w:sz w:val="28"/>
          <w:szCs w:val="28"/>
          <w:lang w:eastAsia="ar-SA"/>
        </w:rPr>
      </w:pPr>
      <w:r w:rsidRPr="00EB2388">
        <w:rPr>
          <w:rFonts w:ascii="Times New Roman" w:hAnsi="Times New Roman"/>
          <w:color w:val="000000"/>
          <w:sz w:val="28"/>
          <w:szCs w:val="28"/>
          <w:lang w:eastAsia="ar-SA"/>
        </w:rPr>
        <w:t>Основным целевым индикатором развития АПК Акмолинской области является рост производства объем валовой продукции сельского хозяйства, который на 1 января 201</w:t>
      </w:r>
      <w:r w:rsidR="0073456C">
        <w:rPr>
          <w:rFonts w:ascii="Times New Roman" w:hAnsi="Times New Roman"/>
          <w:color w:val="000000"/>
          <w:sz w:val="28"/>
          <w:szCs w:val="28"/>
          <w:lang w:eastAsia="ar-SA"/>
        </w:rPr>
        <w:t>7</w:t>
      </w:r>
      <w:r w:rsidRPr="00EB2388">
        <w:rPr>
          <w:rFonts w:ascii="Times New Roman" w:hAnsi="Times New Roman"/>
          <w:color w:val="000000"/>
          <w:sz w:val="28"/>
          <w:szCs w:val="28"/>
          <w:lang w:eastAsia="ar-SA"/>
        </w:rPr>
        <w:t xml:space="preserve"> года по статистическим данным составил </w:t>
      </w:r>
      <w:r w:rsidR="0073456C" w:rsidRPr="0073456C">
        <w:rPr>
          <w:rFonts w:ascii="Times New Roman" w:hAnsi="Times New Roman"/>
          <w:b/>
          <w:color w:val="000000"/>
          <w:sz w:val="28"/>
          <w:szCs w:val="28"/>
          <w:lang w:eastAsia="ar-SA"/>
        </w:rPr>
        <w:t>346 952,4</w:t>
      </w:r>
      <w:r w:rsidR="0073456C">
        <w:rPr>
          <w:b/>
          <w:sz w:val="28"/>
          <w:szCs w:val="28"/>
        </w:rPr>
        <w:t xml:space="preserve"> </w:t>
      </w:r>
      <w:r w:rsidRPr="00EB2388">
        <w:rPr>
          <w:rFonts w:ascii="Times New Roman" w:hAnsi="Times New Roman"/>
          <w:color w:val="000000"/>
          <w:sz w:val="28"/>
          <w:szCs w:val="28"/>
          <w:lang w:eastAsia="ar-SA"/>
        </w:rPr>
        <w:t xml:space="preserve">млн. тенге, ИФО </w:t>
      </w:r>
      <w:r w:rsidRPr="0073456C">
        <w:rPr>
          <w:rFonts w:ascii="Times New Roman" w:hAnsi="Times New Roman"/>
          <w:color w:val="000000"/>
          <w:sz w:val="28"/>
          <w:szCs w:val="28"/>
          <w:lang w:eastAsia="ar-SA"/>
        </w:rPr>
        <w:t xml:space="preserve">– </w:t>
      </w:r>
      <w:r w:rsidR="0073456C" w:rsidRPr="0073456C">
        <w:rPr>
          <w:rFonts w:ascii="Times New Roman" w:hAnsi="Times New Roman"/>
          <w:sz w:val="28"/>
          <w:szCs w:val="28"/>
        </w:rPr>
        <w:t>108,7</w:t>
      </w:r>
      <w:r w:rsidRPr="00EB2388">
        <w:rPr>
          <w:rFonts w:ascii="Times New Roman" w:hAnsi="Times New Roman"/>
          <w:color w:val="000000"/>
          <w:sz w:val="28"/>
          <w:szCs w:val="28"/>
          <w:lang w:eastAsia="ar-SA"/>
        </w:rPr>
        <w:t>% к аналогичному периоду 201</w:t>
      </w:r>
      <w:r w:rsidR="0073456C">
        <w:rPr>
          <w:rFonts w:ascii="Times New Roman" w:hAnsi="Times New Roman"/>
          <w:color w:val="000000"/>
          <w:sz w:val="28"/>
          <w:szCs w:val="28"/>
          <w:lang w:eastAsia="ar-SA"/>
        </w:rPr>
        <w:t>6</w:t>
      </w:r>
      <w:r w:rsidRPr="00EB2388">
        <w:rPr>
          <w:rFonts w:ascii="Times New Roman" w:hAnsi="Times New Roman"/>
          <w:color w:val="000000"/>
          <w:sz w:val="28"/>
          <w:szCs w:val="28"/>
          <w:lang w:eastAsia="ar-SA"/>
        </w:rPr>
        <w:t xml:space="preserve"> года в том числе: растениеводство – </w:t>
      </w:r>
      <w:r w:rsidR="0073456C" w:rsidRPr="0073456C">
        <w:rPr>
          <w:rFonts w:ascii="Times New Roman" w:hAnsi="Times New Roman"/>
          <w:b/>
          <w:color w:val="000000"/>
          <w:sz w:val="28"/>
          <w:szCs w:val="28"/>
          <w:lang w:eastAsia="ar-SA"/>
        </w:rPr>
        <w:t>240 662,1</w:t>
      </w:r>
      <w:r w:rsidR="0073456C" w:rsidRPr="001100B4">
        <w:rPr>
          <w:sz w:val="28"/>
          <w:szCs w:val="28"/>
        </w:rPr>
        <w:t xml:space="preserve"> </w:t>
      </w:r>
      <w:r w:rsidRPr="00EB2388">
        <w:rPr>
          <w:rFonts w:ascii="Times New Roman" w:hAnsi="Times New Roman"/>
          <w:color w:val="000000"/>
          <w:sz w:val="28"/>
          <w:szCs w:val="28"/>
          <w:lang w:eastAsia="ar-SA"/>
        </w:rPr>
        <w:t xml:space="preserve">млн. тенге (ИФО </w:t>
      </w:r>
      <w:r w:rsidR="0073456C" w:rsidRPr="0073456C">
        <w:rPr>
          <w:rFonts w:ascii="Times New Roman" w:hAnsi="Times New Roman"/>
          <w:color w:val="000000"/>
          <w:sz w:val="28"/>
          <w:szCs w:val="28"/>
          <w:lang w:eastAsia="ar-SA"/>
        </w:rPr>
        <w:t>111,8</w:t>
      </w:r>
      <w:r w:rsidRPr="00EB2388">
        <w:rPr>
          <w:rFonts w:ascii="Times New Roman" w:hAnsi="Times New Roman"/>
          <w:color w:val="000000"/>
          <w:sz w:val="28"/>
          <w:szCs w:val="28"/>
          <w:lang w:eastAsia="ar-SA"/>
        </w:rPr>
        <w:t xml:space="preserve">%), животноводство – </w:t>
      </w:r>
      <w:r w:rsidR="0073456C" w:rsidRPr="0073456C">
        <w:rPr>
          <w:rFonts w:ascii="Times New Roman" w:hAnsi="Times New Roman"/>
          <w:b/>
          <w:color w:val="000000"/>
          <w:sz w:val="28"/>
          <w:szCs w:val="28"/>
          <w:lang w:eastAsia="ar-SA"/>
        </w:rPr>
        <w:t>105 120,6</w:t>
      </w:r>
      <w:r w:rsidR="0073456C" w:rsidRPr="001100B4">
        <w:rPr>
          <w:sz w:val="28"/>
          <w:szCs w:val="28"/>
        </w:rPr>
        <w:t xml:space="preserve"> </w:t>
      </w:r>
      <w:r w:rsidRPr="00EB2388">
        <w:rPr>
          <w:rFonts w:ascii="Times New Roman" w:hAnsi="Times New Roman"/>
          <w:color w:val="000000"/>
          <w:sz w:val="28"/>
          <w:szCs w:val="28"/>
          <w:lang w:eastAsia="ar-SA"/>
        </w:rPr>
        <w:t>млн. тенге(</w:t>
      </w:r>
      <w:r w:rsidR="0073456C" w:rsidRPr="0073456C">
        <w:rPr>
          <w:rFonts w:ascii="Times New Roman" w:hAnsi="Times New Roman"/>
          <w:color w:val="000000"/>
          <w:sz w:val="28"/>
          <w:szCs w:val="28"/>
          <w:lang w:eastAsia="ar-SA"/>
        </w:rPr>
        <w:t>102,0</w:t>
      </w:r>
      <w:r w:rsidRPr="00EB2388">
        <w:rPr>
          <w:rFonts w:ascii="Times New Roman" w:hAnsi="Times New Roman"/>
          <w:color w:val="000000"/>
          <w:sz w:val="28"/>
          <w:szCs w:val="28"/>
          <w:lang w:eastAsia="ar-SA"/>
        </w:rPr>
        <w:t>%)</w:t>
      </w:r>
      <w:r w:rsidR="00B95C45" w:rsidRPr="00EB2388">
        <w:rPr>
          <w:rFonts w:ascii="Times New Roman" w:hAnsi="Times New Roman"/>
          <w:color w:val="000000"/>
          <w:sz w:val="28"/>
          <w:szCs w:val="28"/>
          <w:lang w:eastAsia="ar-SA"/>
        </w:rPr>
        <w:t>.</w:t>
      </w:r>
    </w:p>
    <w:p w:rsidR="006A70ED" w:rsidRPr="00EB2388" w:rsidRDefault="006A70ED" w:rsidP="006A70ED">
      <w:pPr>
        <w:pStyle w:val="a5"/>
        <w:widowControl w:val="0"/>
        <w:pBdr>
          <w:bottom w:val="single" w:sz="4" w:space="31" w:color="FFFFFF"/>
        </w:pBdr>
        <w:spacing w:after="0" w:line="240" w:lineRule="auto"/>
        <w:ind w:left="0" w:firstLine="567"/>
        <w:jc w:val="both"/>
        <w:rPr>
          <w:rFonts w:ascii="Times New Roman" w:hAnsi="Times New Roman"/>
          <w:i/>
          <w:color w:val="000000"/>
          <w:sz w:val="28"/>
          <w:szCs w:val="28"/>
          <w:u w:val="single"/>
          <w:lang w:eastAsia="ar-SA"/>
        </w:rPr>
      </w:pPr>
      <w:r w:rsidRPr="00EB2388">
        <w:rPr>
          <w:rFonts w:ascii="Times New Roman" w:hAnsi="Times New Roman"/>
          <w:i/>
          <w:color w:val="000000"/>
          <w:sz w:val="28"/>
          <w:szCs w:val="28"/>
          <w:u w:val="single"/>
          <w:lang w:eastAsia="ar-SA"/>
        </w:rPr>
        <w:t xml:space="preserve">Растениеводство </w:t>
      </w:r>
    </w:p>
    <w:p w:rsidR="0073456C" w:rsidRPr="001100B4" w:rsidRDefault="008B4377" w:rsidP="0073456C">
      <w:pPr>
        <w:pBdr>
          <w:bottom w:val="single" w:sz="4" w:space="31" w:color="FFFFFF"/>
        </w:pBdr>
        <w:tabs>
          <w:tab w:val="left" w:pos="709"/>
        </w:tabs>
        <w:autoSpaceDE w:val="0"/>
        <w:autoSpaceDN w:val="0"/>
        <w:adjustRightInd w:val="0"/>
        <w:ind w:firstLine="567"/>
        <w:jc w:val="both"/>
        <w:rPr>
          <w:sz w:val="28"/>
          <w:szCs w:val="20"/>
        </w:rPr>
      </w:pPr>
      <w:r w:rsidRPr="00EB2388">
        <w:rPr>
          <w:sz w:val="28"/>
          <w:szCs w:val="28"/>
        </w:rPr>
        <w:t xml:space="preserve">В результате принятых мер по области </w:t>
      </w:r>
      <w:r w:rsidR="0073456C" w:rsidRPr="001100B4">
        <w:rPr>
          <w:sz w:val="28"/>
          <w:szCs w:val="28"/>
        </w:rPr>
        <w:t xml:space="preserve">достигнуты хорошие показатели, так валовое производство зерна составило </w:t>
      </w:r>
      <w:r w:rsidR="0073456C" w:rsidRPr="001100B4">
        <w:rPr>
          <w:b/>
          <w:sz w:val="28"/>
          <w:szCs w:val="28"/>
        </w:rPr>
        <w:t xml:space="preserve">5 </w:t>
      </w:r>
      <w:r w:rsidR="0073456C" w:rsidRPr="001100B4">
        <w:rPr>
          <w:sz w:val="28"/>
          <w:szCs w:val="28"/>
        </w:rPr>
        <w:t xml:space="preserve">млн. </w:t>
      </w:r>
      <w:r w:rsidR="0073456C" w:rsidRPr="001100B4">
        <w:rPr>
          <w:b/>
          <w:sz w:val="28"/>
          <w:szCs w:val="28"/>
        </w:rPr>
        <w:t xml:space="preserve">723,2 </w:t>
      </w:r>
      <w:r w:rsidR="0073456C" w:rsidRPr="001100B4">
        <w:rPr>
          <w:sz w:val="28"/>
          <w:szCs w:val="28"/>
        </w:rPr>
        <w:t xml:space="preserve">тыс. зерна </w:t>
      </w:r>
      <w:r w:rsidR="0073456C" w:rsidRPr="001100B4">
        <w:rPr>
          <w:i/>
          <w:sz w:val="28"/>
          <w:szCs w:val="28"/>
        </w:rPr>
        <w:t>(средняя урожайность 13,2 ц/га),</w:t>
      </w:r>
      <w:r w:rsidR="0073456C" w:rsidRPr="001100B4">
        <w:rPr>
          <w:sz w:val="28"/>
          <w:szCs w:val="28"/>
        </w:rPr>
        <w:t xml:space="preserve"> заготовлено </w:t>
      </w:r>
      <w:r w:rsidR="0073456C" w:rsidRPr="001100B4">
        <w:rPr>
          <w:b/>
          <w:sz w:val="28"/>
          <w:szCs w:val="28"/>
        </w:rPr>
        <w:t xml:space="preserve">1,2 </w:t>
      </w:r>
      <w:r w:rsidR="0073456C">
        <w:rPr>
          <w:sz w:val="28"/>
          <w:szCs w:val="28"/>
        </w:rPr>
        <w:t>млн. тонн сена или 109,9</w:t>
      </w:r>
      <w:r w:rsidR="0073456C" w:rsidRPr="001100B4">
        <w:rPr>
          <w:sz w:val="28"/>
          <w:szCs w:val="28"/>
        </w:rPr>
        <w:t xml:space="preserve">% к годовой потребности, </w:t>
      </w:r>
      <w:r w:rsidR="0073456C" w:rsidRPr="001100B4">
        <w:rPr>
          <w:b/>
          <w:sz w:val="28"/>
          <w:szCs w:val="28"/>
        </w:rPr>
        <w:t>137,0</w:t>
      </w:r>
      <w:r w:rsidR="0073456C" w:rsidRPr="001100B4">
        <w:rPr>
          <w:sz w:val="28"/>
          <w:szCs w:val="28"/>
        </w:rPr>
        <w:t xml:space="preserve"> тыс. тонн сенажа (102,4% от потребности) и силоса – </w:t>
      </w:r>
      <w:r w:rsidR="0073456C" w:rsidRPr="001100B4">
        <w:rPr>
          <w:b/>
          <w:sz w:val="28"/>
          <w:szCs w:val="28"/>
        </w:rPr>
        <w:t xml:space="preserve">115,0 </w:t>
      </w:r>
      <w:r w:rsidR="0073456C" w:rsidRPr="001100B4">
        <w:rPr>
          <w:sz w:val="28"/>
          <w:szCs w:val="28"/>
        </w:rPr>
        <w:t xml:space="preserve">тыс. тонн </w:t>
      </w:r>
      <w:r w:rsidR="0073456C" w:rsidRPr="001100B4">
        <w:rPr>
          <w:i/>
          <w:sz w:val="28"/>
          <w:szCs w:val="28"/>
        </w:rPr>
        <w:t xml:space="preserve">(107,4%). </w:t>
      </w:r>
      <w:r w:rsidR="0073456C" w:rsidRPr="001100B4">
        <w:rPr>
          <w:sz w:val="28"/>
          <w:szCs w:val="28"/>
        </w:rPr>
        <w:t xml:space="preserve">Валовой сбор масличных культур составил </w:t>
      </w:r>
      <w:r w:rsidR="0073456C" w:rsidRPr="001100B4">
        <w:rPr>
          <w:b/>
          <w:sz w:val="28"/>
          <w:szCs w:val="28"/>
        </w:rPr>
        <w:t>186,3</w:t>
      </w:r>
      <w:r w:rsidR="0073456C" w:rsidRPr="001100B4">
        <w:rPr>
          <w:sz w:val="28"/>
          <w:szCs w:val="28"/>
        </w:rPr>
        <w:t xml:space="preserve"> тыс. тонн, при урожайности – 8,7 ц/га. Заготовлено картофеля – </w:t>
      </w:r>
      <w:r w:rsidR="0073456C" w:rsidRPr="001100B4">
        <w:rPr>
          <w:b/>
          <w:sz w:val="28"/>
          <w:szCs w:val="28"/>
        </w:rPr>
        <w:t>278,3</w:t>
      </w:r>
      <w:r w:rsidR="0073456C" w:rsidRPr="001100B4">
        <w:rPr>
          <w:sz w:val="28"/>
          <w:szCs w:val="28"/>
        </w:rPr>
        <w:t xml:space="preserve"> тыс. тонн </w:t>
      </w:r>
      <w:r w:rsidR="0073456C" w:rsidRPr="001100B4">
        <w:rPr>
          <w:i/>
          <w:sz w:val="28"/>
          <w:szCs w:val="28"/>
        </w:rPr>
        <w:t>(урожайность – 154,3 ц/га)</w:t>
      </w:r>
      <w:r w:rsidR="0073456C" w:rsidRPr="001100B4">
        <w:rPr>
          <w:sz w:val="28"/>
          <w:szCs w:val="28"/>
        </w:rPr>
        <w:t xml:space="preserve"> и овощей – </w:t>
      </w:r>
      <w:r w:rsidR="0073456C" w:rsidRPr="001100B4">
        <w:rPr>
          <w:b/>
          <w:sz w:val="28"/>
          <w:szCs w:val="28"/>
        </w:rPr>
        <w:t>60,1</w:t>
      </w:r>
      <w:r w:rsidR="0073456C" w:rsidRPr="001100B4">
        <w:rPr>
          <w:sz w:val="28"/>
          <w:szCs w:val="28"/>
        </w:rPr>
        <w:t xml:space="preserve"> тыс. тонн (</w:t>
      </w:r>
      <w:r w:rsidR="0073456C" w:rsidRPr="001100B4">
        <w:rPr>
          <w:i/>
          <w:sz w:val="28"/>
          <w:szCs w:val="28"/>
        </w:rPr>
        <w:t>урожайность – 141,1 ц/га).</w:t>
      </w:r>
    </w:p>
    <w:p w:rsidR="004E795E" w:rsidRPr="004E795E" w:rsidRDefault="004E795E" w:rsidP="004E795E">
      <w:pPr>
        <w:pBdr>
          <w:bottom w:val="single" w:sz="4" w:space="31" w:color="FFFFFF"/>
        </w:pBdr>
        <w:autoSpaceDE w:val="0"/>
        <w:autoSpaceDN w:val="0"/>
        <w:adjustRightInd w:val="0"/>
        <w:ind w:firstLine="567"/>
        <w:jc w:val="both"/>
        <w:rPr>
          <w:sz w:val="28"/>
          <w:szCs w:val="28"/>
        </w:rPr>
      </w:pPr>
      <w:r w:rsidRPr="001100B4">
        <w:rPr>
          <w:sz w:val="28"/>
          <w:szCs w:val="28"/>
        </w:rPr>
        <w:t xml:space="preserve">Своевременно и на должном уровне проведены работы по подготовке </w:t>
      </w:r>
      <w:r w:rsidRPr="004E795E">
        <w:rPr>
          <w:sz w:val="28"/>
          <w:szCs w:val="28"/>
        </w:rPr>
        <w:t xml:space="preserve">сельскохозяйственной техники к уборочной кампании. Так, общая готовность машинно-тракторного парка в среднем по области составила : трактора –100%; зерноуборочные комбайны – 100%, жатки - 100%, грузовые автомобили -100%, мехтока и зерносушилки -100%, кормоуборочные комбайны -100%. </w:t>
      </w:r>
    </w:p>
    <w:p w:rsidR="006A70ED" w:rsidRPr="004E795E" w:rsidRDefault="008B4377" w:rsidP="004E795E">
      <w:pPr>
        <w:pStyle w:val="a5"/>
        <w:widowControl w:val="0"/>
        <w:pBdr>
          <w:bottom w:val="single" w:sz="4" w:space="31" w:color="FFFFFF"/>
        </w:pBdr>
        <w:spacing w:after="0" w:line="240" w:lineRule="auto"/>
        <w:ind w:left="0" w:firstLine="567"/>
        <w:jc w:val="both"/>
        <w:rPr>
          <w:rFonts w:ascii="Times New Roman" w:eastAsia="Times New Roman" w:hAnsi="Times New Roman"/>
          <w:sz w:val="28"/>
          <w:szCs w:val="28"/>
          <w:lang w:eastAsia="ru-RU"/>
        </w:rPr>
      </w:pPr>
      <w:r w:rsidRPr="004E795E">
        <w:rPr>
          <w:rFonts w:ascii="Times New Roman" w:eastAsia="Times New Roman" w:hAnsi="Times New Roman"/>
          <w:sz w:val="28"/>
          <w:szCs w:val="28"/>
          <w:lang w:eastAsia="ru-RU"/>
        </w:rPr>
        <w:t>В приемк</w:t>
      </w:r>
      <w:r w:rsidR="001F245E" w:rsidRPr="004E795E">
        <w:rPr>
          <w:rFonts w:ascii="Times New Roman" w:eastAsia="Times New Roman" w:hAnsi="Times New Roman"/>
          <w:sz w:val="28"/>
          <w:szCs w:val="28"/>
          <w:lang w:eastAsia="ru-RU"/>
        </w:rPr>
        <w:t>е урожая т.г. приняли участие 64</w:t>
      </w:r>
      <w:r w:rsidRPr="004E795E">
        <w:rPr>
          <w:rFonts w:ascii="Times New Roman" w:eastAsia="Times New Roman" w:hAnsi="Times New Roman"/>
          <w:sz w:val="28"/>
          <w:szCs w:val="28"/>
          <w:lang w:eastAsia="ru-RU"/>
        </w:rPr>
        <w:t xml:space="preserve"> действующих лицензированных хлебоприемных предприятий с общей емкостью </w:t>
      </w:r>
      <w:r w:rsidR="001F245E" w:rsidRPr="004E795E">
        <w:rPr>
          <w:rFonts w:ascii="Times New Roman" w:eastAsia="Times New Roman" w:hAnsi="Times New Roman"/>
          <w:sz w:val="28"/>
          <w:szCs w:val="28"/>
          <w:lang w:eastAsia="ru-RU"/>
        </w:rPr>
        <w:t>3,9</w:t>
      </w:r>
      <w:r w:rsidRPr="004E795E">
        <w:rPr>
          <w:rFonts w:ascii="Times New Roman" w:eastAsia="Times New Roman" w:hAnsi="Times New Roman"/>
          <w:sz w:val="28"/>
          <w:szCs w:val="28"/>
          <w:lang w:eastAsia="ru-RU"/>
        </w:rPr>
        <w:t xml:space="preserve"> млн. тонн (элеваторная – </w:t>
      </w:r>
      <w:r w:rsidR="001F245E" w:rsidRPr="004E795E">
        <w:rPr>
          <w:rFonts w:ascii="Times New Roman" w:eastAsia="Times New Roman" w:hAnsi="Times New Roman"/>
          <w:sz w:val="28"/>
          <w:szCs w:val="28"/>
          <w:lang w:eastAsia="ru-RU"/>
        </w:rPr>
        <w:t>2,5</w:t>
      </w:r>
      <w:r w:rsidRPr="004E795E">
        <w:rPr>
          <w:rFonts w:ascii="Times New Roman" w:eastAsia="Times New Roman" w:hAnsi="Times New Roman"/>
          <w:sz w:val="28"/>
          <w:szCs w:val="28"/>
          <w:lang w:eastAsia="ru-RU"/>
        </w:rPr>
        <w:t xml:space="preserve"> млн. тонн и складская 1,4 млн. тонн), которыми по состоянию на 30 декабря </w:t>
      </w:r>
      <w:r w:rsidR="001F245E" w:rsidRPr="004E795E">
        <w:rPr>
          <w:rFonts w:ascii="Times New Roman" w:eastAsia="Times New Roman" w:hAnsi="Times New Roman"/>
          <w:sz w:val="28"/>
          <w:szCs w:val="28"/>
          <w:lang w:eastAsia="ru-RU"/>
        </w:rPr>
        <w:t>2016 года</w:t>
      </w:r>
      <w:r w:rsidRPr="004E795E">
        <w:rPr>
          <w:rFonts w:ascii="Times New Roman" w:eastAsia="Times New Roman" w:hAnsi="Times New Roman"/>
          <w:sz w:val="28"/>
          <w:szCs w:val="28"/>
          <w:lang w:eastAsia="ru-RU"/>
        </w:rPr>
        <w:t xml:space="preserve"> принято зерна нового урожая более </w:t>
      </w:r>
      <w:r w:rsidR="001F245E" w:rsidRPr="004E795E">
        <w:rPr>
          <w:rFonts w:ascii="Times New Roman" w:eastAsia="Times New Roman" w:hAnsi="Times New Roman"/>
          <w:sz w:val="28"/>
          <w:szCs w:val="28"/>
          <w:lang w:eastAsia="ru-RU"/>
        </w:rPr>
        <w:t xml:space="preserve">              </w:t>
      </w:r>
      <w:r w:rsidRPr="004E795E">
        <w:rPr>
          <w:rFonts w:ascii="Times New Roman" w:eastAsia="Times New Roman" w:hAnsi="Times New Roman"/>
          <w:sz w:val="28"/>
          <w:szCs w:val="28"/>
          <w:lang w:eastAsia="ru-RU"/>
        </w:rPr>
        <w:lastRenderedPageBreak/>
        <w:t>3,</w:t>
      </w:r>
      <w:r w:rsidR="001F245E" w:rsidRPr="004E795E">
        <w:rPr>
          <w:rFonts w:ascii="Times New Roman" w:eastAsia="Times New Roman" w:hAnsi="Times New Roman"/>
          <w:sz w:val="28"/>
          <w:szCs w:val="28"/>
          <w:lang w:eastAsia="ru-RU"/>
        </w:rPr>
        <w:t>2</w:t>
      </w:r>
      <w:r w:rsidRPr="004E795E">
        <w:rPr>
          <w:rFonts w:ascii="Times New Roman" w:eastAsia="Times New Roman" w:hAnsi="Times New Roman"/>
          <w:sz w:val="28"/>
          <w:szCs w:val="28"/>
          <w:lang w:eastAsia="ru-RU"/>
        </w:rPr>
        <w:t xml:space="preserve"> млн. тонн.</w:t>
      </w:r>
    </w:p>
    <w:p w:rsidR="008B4377" w:rsidRPr="004E795E" w:rsidRDefault="008B4377" w:rsidP="004E795E">
      <w:pPr>
        <w:pStyle w:val="a5"/>
        <w:widowControl w:val="0"/>
        <w:pBdr>
          <w:bottom w:val="single" w:sz="4" w:space="31" w:color="FFFFFF"/>
        </w:pBdr>
        <w:spacing w:after="0" w:line="240" w:lineRule="auto"/>
        <w:ind w:left="0" w:firstLine="567"/>
        <w:jc w:val="both"/>
        <w:rPr>
          <w:rFonts w:ascii="Times New Roman" w:eastAsia="Times New Roman" w:hAnsi="Times New Roman"/>
          <w:sz w:val="28"/>
          <w:szCs w:val="28"/>
          <w:lang w:eastAsia="ru-RU"/>
        </w:rPr>
      </w:pPr>
      <w:r w:rsidRPr="004E795E">
        <w:rPr>
          <w:rFonts w:ascii="Times New Roman" w:eastAsia="Times New Roman" w:hAnsi="Times New Roman"/>
          <w:sz w:val="28"/>
          <w:szCs w:val="28"/>
          <w:lang w:eastAsia="ru-RU"/>
        </w:rPr>
        <w:t>В целом по области была своевременно обеспечена 100% готовность материально-технической базы хлебоприемных предприятий к приемке урожая т.г., что позволило  обеспечить полную сохранность нового урожая.</w:t>
      </w:r>
    </w:p>
    <w:p w:rsidR="006904FD" w:rsidRPr="004E795E" w:rsidRDefault="006904FD" w:rsidP="004E795E">
      <w:pPr>
        <w:pBdr>
          <w:bottom w:val="single" w:sz="4" w:space="31" w:color="FFFFFF"/>
        </w:pBdr>
        <w:autoSpaceDE w:val="0"/>
        <w:autoSpaceDN w:val="0"/>
        <w:adjustRightInd w:val="0"/>
        <w:ind w:firstLine="708"/>
        <w:jc w:val="both"/>
        <w:rPr>
          <w:bCs/>
          <w:sz w:val="28"/>
          <w:szCs w:val="28"/>
        </w:rPr>
      </w:pPr>
      <w:r w:rsidRPr="004E795E">
        <w:rPr>
          <w:sz w:val="28"/>
          <w:szCs w:val="28"/>
        </w:rPr>
        <w:t xml:space="preserve">Под урожай 2017 года </w:t>
      </w:r>
      <w:r w:rsidRPr="004E795E">
        <w:rPr>
          <w:bCs/>
          <w:sz w:val="28"/>
          <w:szCs w:val="28"/>
        </w:rPr>
        <w:t xml:space="preserve">в целом по области  засыпано семян зерновых культур  в объёме – 522,2 тыс. тонн, что составляет 100% от потребности.                   В настоящее время проводится формирование семенных партий их доведение до посевных кондиций и завоз в склады. </w:t>
      </w:r>
    </w:p>
    <w:p w:rsidR="004E795E" w:rsidRPr="004E795E" w:rsidRDefault="006904FD" w:rsidP="004E795E">
      <w:pPr>
        <w:pBdr>
          <w:bottom w:val="single" w:sz="4" w:space="31" w:color="FFFFFF"/>
        </w:pBdr>
        <w:autoSpaceDE w:val="0"/>
        <w:autoSpaceDN w:val="0"/>
        <w:adjustRightInd w:val="0"/>
        <w:ind w:firstLine="708"/>
        <w:jc w:val="both"/>
        <w:rPr>
          <w:b/>
          <w:bCs/>
          <w:sz w:val="28"/>
          <w:szCs w:val="28"/>
          <w:u w:val="single"/>
        </w:rPr>
      </w:pPr>
      <w:r w:rsidRPr="004E795E">
        <w:rPr>
          <w:sz w:val="28"/>
          <w:szCs w:val="28"/>
          <w:lang w:val="kk-KZ"/>
        </w:rPr>
        <w:t>В соответствии с Законом РК «О семеноводстве» проводится аттестация и переаттестация субъектов семеноводства.</w:t>
      </w:r>
    </w:p>
    <w:p w:rsidR="004E795E" w:rsidRDefault="008B4377" w:rsidP="004E795E">
      <w:pPr>
        <w:pStyle w:val="a5"/>
        <w:widowControl w:val="0"/>
        <w:pBdr>
          <w:bottom w:val="single" w:sz="4" w:space="31" w:color="FFFFFF"/>
        </w:pBdr>
        <w:spacing w:after="0" w:line="240" w:lineRule="auto"/>
        <w:ind w:left="0" w:firstLine="567"/>
        <w:jc w:val="both"/>
        <w:rPr>
          <w:rFonts w:ascii="Times New Roman" w:hAnsi="Times New Roman"/>
          <w:b/>
          <w:color w:val="000000"/>
          <w:sz w:val="28"/>
          <w:szCs w:val="28"/>
          <w:lang w:eastAsia="ar-SA"/>
        </w:rPr>
      </w:pPr>
      <w:r w:rsidRPr="004E795E">
        <w:rPr>
          <w:rFonts w:ascii="Times New Roman" w:hAnsi="Times New Roman"/>
          <w:b/>
          <w:color w:val="000000"/>
          <w:sz w:val="28"/>
          <w:szCs w:val="28"/>
          <w:lang w:eastAsia="ar-SA"/>
        </w:rPr>
        <w:t>В целом в 201</w:t>
      </w:r>
      <w:r w:rsidR="0028254E">
        <w:rPr>
          <w:rFonts w:ascii="Times New Roman" w:hAnsi="Times New Roman"/>
          <w:b/>
          <w:color w:val="000000"/>
          <w:sz w:val="28"/>
          <w:szCs w:val="28"/>
          <w:lang w:eastAsia="ar-SA"/>
        </w:rPr>
        <w:t>6</w:t>
      </w:r>
      <w:r w:rsidRPr="004E795E">
        <w:rPr>
          <w:rFonts w:ascii="Times New Roman" w:hAnsi="Times New Roman"/>
          <w:b/>
          <w:color w:val="000000"/>
          <w:sz w:val="28"/>
          <w:szCs w:val="28"/>
          <w:lang w:eastAsia="ar-SA"/>
        </w:rPr>
        <w:t xml:space="preserve"> году выделенные бюджетные средств по программам поддержки растениеводства освоены в полном объеме</w:t>
      </w:r>
      <w:r w:rsidR="006A70ED" w:rsidRPr="004E795E">
        <w:rPr>
          <w:rFonts w:ascii="Times New Roman" w:hAnsi="Times New Roman"/>
          <w:b/>
          <w:color w:val="000000"/>
          <w:sz w:val="28"/>
          <w:szCs w:val="28"/>
          <w:lang w:eastAsia="ar-SA"/>
        </w:rPr>
        <w:t>.</w:t>
      </w:r>
    </w:p>
    <w:p w:rsidR="004E795E" w:rsidRDefault="006A70ED" w:rsidP="004E795E">
      <w:pPr>
        <w:pStyle w:val="a5"/>
        <w:widowControl w:val="0"/>
        <w:pBdr>
          <w:bottom w:val="single" w:sz="4" w:space="31" w:color="FFFFFF"/>
        </w:pBdr>
        <w:spacing w:after="0" w:line="240" w:lineRule="auto"/>
        <w:ind w:left="0" w:firstLine="567"/>
        <w:jc w:val="both"/>
        <w:rPr>
          <w:rFonts w:ascii="Times New Roman" w:hAnsi="Times New Roman"/>
          <w:b/>
          <w:sz w:val="28"/>
          <w:szCs w:val="28"/>
          <w:u w:val="single"/>
        </w:rPr>
      </w:pPr>
      <w:r w:rsidRPr="004E795E">
        <w:rPr>
          <w:rFonts w:ascii="Times New Roman" w:hAnsi="Times New Roman"/>
          <w:b/>
          <w:i/>
          <w:sz w:val="28"/>
          <w:szCs w:val="28"/>
          <w:u w:val="single"/>
        </w:rPr>
        <w:t>Животноводство.</w:t>
      </w:r>
      <w:r w:rsidRPr="004E795E">
        <w:rPr>
          <w:rFonts w:ascii="Times New Roman" w:hAnsi="Times New Roman"/>
          <w:b/>
          <w:sz w:val="28"/>
          <w:szCs w:val="28"/>
          <w:u w:val="single"/>
        </w:rPr>
        <w:t xml:space="preserve"> </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Значительная государственная поддержка оказана производителям пищевого яйца, что составило 34,5% от всего объема выделенных субсидий, производителям молока 6,2%, производителям мяса говядины 8,0%.</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Благодаря ощутимой поддержке государства 2016 год для отрасли характеризуется динамикой роста поголовья всех видов скота во всех категориях хозяйств, а также производственных показателей.</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 xml:space="preserve">Так по итогам 2016 года поголовье КРС увеличено на 4,0% и составило 398,9 тыс. голов к соответствующему периоду 2015 года, поголовье лошадей увеличено на 2,2%, овец на 1,2%. </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 xml:space="preserve">Положительные изменения в развитии животноводства достигнуты в сельхозпредприятиях и крестьянско-фермерских хозяйствах. Здесь обеспечен рост поголовья по всем видам животных, а также производственных показателей: КРС - на 16,4%, лошадей – на 8,9%, овец и коз - на 7,2%, производство молока – на 53,0%, мяса - на 35,9%. </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В рамках реализации кредитных программ направленных на создание фермерских хозяйств в скотоводстве и молочно-товарных ферм проделана следующая работа.</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С начала реализации программы «Сыбага» 369 крестьянско-фермерскими хозяйствами приобретено 24,5 тыс. голов коров и 817 голов племенных быков производителей, в том числе в 2016 году приобретено 2022 голов маток и 106 голов быков-производителей.</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 xml:space="preserve">В целом по области наблюдается положительная динамика развития овцеводства. Овцеводством в области занимается 357 организованных хозяйств, в которых поголовье составляет 113,4 тысяч голов. За время реализации программы «Алтын Асык», начиная с 2014 года и по настоящее время приобретено 9,2 тыс. голов овцематок в т.ч. в 2016 году приобретено 1843 головы. </w:t>
      </w:r>
    </w:p>
    <w:p w:rsid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 xml:space="preserve">Для развития фермерских хозяйств в коневодстве по программе </w:t>
      </w:r>
      <w:r w:rsidRPr="004E795E">
        <w:rPr>
          <w:rFonts w:ascii="Times New Roman" w:hAnsi="Times New Roman"/>
          <w:sz w:val="28"/>
          <w:szCs w:val="28"/>
        </w:rPr>
        <w:lastRenderedPageBreak/>
        <w:t>«Кулан» за время реализации, начиная с 2014 года и по настоящее время приобретено 4,1 тыс. голов маточного поголовья лошадей, в т.ч. в текущем году приобретено 1221 голова.</w:t>
      </w:r>
    </w:p>
    <w:p w:rsidR="004E795E" w:rsidRPr="004E795E" w:rsidRDefault="004E795E" w:rsidP="004E795E">
      <w:pPr>
        <w:pStyle w:val="a5"/>
        <w:widowControl w:val="0"/>
        <w:pBdr>
          <w:bottom w:val="single" w:sz="4" w:space="31" w:color="FFFFFF"/>
        </w:pBdr>
        <w:spacing w:after="0" w:line="240" w:lineRule="auto"/>
        <w:ind w:left="0" w:firstLine="567"/>
        <w:jc w:val="both"/>
        <w:rPr>
          <w:rFonts w:ascii="Times New Roman" w:hAnsi="Times New Roman"/>
          <w:sz w:val="28"/>
          <w:szCs w:val="28"/>
        </w:rPr>
      </w:pPr>
      <w:r w:rsidRPr="004E795E">
        <w:rPr>
          <w:rFonts w:ascii="Times New Roman" w:hAnsi="Times New Roman"/>
          <w:sz w:val="28"/>
          <w:szCs w:val="28"/>
        </w:rPr>
        <w:t xml:space="preserve">В области производством молока занято 33 специализированных хозяйствующих субъекта с общим поголовьем дойного стада более 23,0 тыс. голов. В целях развития молочной отрасли региона в области второй год реализуется программа «Ырыс». В рамках данной программы в 2015 году введено 14 молочно-товарных ферм на 1200 голов коров, 4 из которых введены за счет кредитных средств АО «Фонд финансовой поддержки сельского хозяйства». В текущем году создано также 14 молочно-товарных ферм </w:t>
      </w:r>
      <w:r w:rsidRPr="004E795E">
        <w:rPr>
          <w:rFonts w:ascii="Times New Roman" w:hAnsi="Times New Roman"/>
          <w:i/>
          <w:sz w:val="28"/>
          <w:szCs w:val="28"/>
        </w:rPr>
        <w:t>(за счет кредитных средств 6 проектов и за счет собственных средств 8 проектов)</w:t>
      </w:r>
      <w:r w:rsidRPr="004E795E">
        <w:rPr>
          <w:rFonts w:ascii="Times New Roman" w:hAnsi="Times New Roman"/>
          <w:sz w:val="28"/>
          <w:szCs w:val="28"/>
        </w:rPr>
        <w:t>, в.ч. за счет собственных средств расширены мощности действующей МТФ на базе ТОО «Родина» Целиноградского района на 1000 голов дойного стада. В 2016 году в область был осуществлен завоз племенного КРС молочного направления голштинофризской породы в количестве 762 головы из Германии, Венгрии, Украины и Российской Федерации.</w:t>
      </w:r>
    </w:p>
    <w:p w:rsidR="00D11088" w:rsidRPr="00EB2388" w:rsidRDefault="00C244AA" w:rsidP="00D11088">
      <w:pPr>
        <w:pBdr>
          <w:bottom w:val="single" w:sz="4" w:space="31" w:color="FFFFFF"/>
        </w:pBdr>
        <w:autoSpaceDE w:val="0"/>
        <w:autoSpaceDN w:val="0"/>
        <w:adjustRightInd w:val="0"/>
        <w:ind w:firstLine="709"/>
        <w:contextualSpacing/>
        <w:jc w:val="both"/>
        <w:rPr>
          <w:b/>
          <w:i/>
          <w:sz w:val="28"/>
          <w:szCs w:val="28"/>
          <w:u w:val="single"/>
        </w:rPr>
      </w:pPr>
      <w:r w:rsidRPr="00EB2388">
        <w:rPr>
          <w:b/>
          <w:i/>
          <w:sz w:val="28"/>
          <w:szCs w:val="28"/>
          <w:u w:val="single"/>
        </w:rPr>
        <w:t>Реализация инвестиционных проектов продовольственного обеспечения</w:t>
      </w:r>
    </w:p>
    <w:p w:rsidR="00C244AA" w:rsidRPr="00EB2388" w:rsidRDefault="00C244AA" w:rsidP="00D11088">
      <w:pPr>
        <w:pBdr>
          <w:bottom w:val="single" w:sz="4" w:space="31" w:color="FFFFFF"/>
        </w:pBdr>
        <w:autoSpaceDE w:val="0"/>
        <w:autoSpaceDN w:val="0"/>
        <w:adjustRightInd w:val="0"/>
        <w:ind w:firstLine="709"/>
        <w:contextualSpacing/>
        <w:jc w:val="both"/>
        <w:rPr>
          <w:b/>
          <w:i/>
          <w:color w:val="000000"/>
          <w:sz w:val="28"/>
          <w:szCs w:val="28"/>
        </w:rPr>
      </w:pPr>
      <w:r w:rsidRPr="00EB2388">
        <w:rPr>
          <w:sz w:val="28"/>
          <w:szCs w:val="28"/>
        </w:rPr>
        <w:t xml:space="preserve">Приоритетным направлением развития Акмолинской области является создание продовольственного пояса вокруг г. Астана. По каждому району области определены направления развития </w:t>
      </w:r>
      <w:r w:rsidR="00D11088" w:rsidRPr="00EB2388">
        <w:rPr>
          <w:sz w:val="28"/>
          <w:szCs w:val="28"/>
        </w:rPr>
        <w:t xml:space="preserve">аграрного сектора, показатели, предприятия, которые </w:t>
      </w:r>
      <w:r w:rsidRPr="00EB2388">
        <w:rPr>
          <w:sz w:val="28"/>
          <w:szCs w:val="28"/>
        </w:rPr>
        <w:t>участвуют в формировании продовольственного пояса.</w:t>
      </w:r>
    </w:p>
    <w:p w:rsidR="00C244AA" w:rsidRPr="00EB2388" w:rsidRDefault="00C244AA" w:rsidP="00C244AA">
      <w:pPr>
        <w:widowControl w:val="0"/>
        <w:pBdr>
          <w:bottom w:val="single" w:sz="4" w:space="31" w:color="FFFFFF"/>
        </w:pBdr>
        <w:ind w:firstLine="709"/>
        <w:jc w:val="both"/>
        <w:rPr>
          <w:sz w:val="28"/>
          <w:szCs w:val="28"/>
        </w:rPr>
      </w:pPr>
      <w:r w:rsidRPr="00EB2388">
        <w:rPr>
          <w:sz w:val="28"/>
          <w:szCs w:val="28"/>
        </w:rPr>
        <w:t>В рамках развития «продовольственного пояса столицы» на территории Акмолинской области с 2009-201</w:t>
      </w:r>
      <w:r w:rsidR="00C30A82" w:rsidRPr="00EB2388">
        <w:rPr>
          <w:sz w:val="28"/>
          <w:szCs w:val="28"/>
        </w:rPr>
        <w:t>5</w:t>
      </w:r>
      <w:r w:rsidRPr="00EB2388">
        <w:rPr>
          <w:sz w:val="28"/>
          <w:szCs w:val="28"/>
        </w:rPr>
        <w:t xml:space="preserve"> годы реализовано </w:t>
      </w:r>
      <w:r w:rsidR="00C30A82" w:rsidRPr="00EB2388">
        <w:rPr>
          <w:sz w:val="28"/>
          <w:szCs w:val="28"/>
        </w:rPr>
        <w:t>1</w:t>
      </w:r>
      <w:r w:rsidR="0028254E">
        <w:rPr>
          <w:sz w:val="28"/>
          <w:szCs w:val="28"/>
        </w:rPr>
        <w:t>13</w:t>
      </w:r>
      <w:r w:rsidRPr="00EB2388">
        <w:rPr>
          <w:sz w:val="28"/>
          <w:szCs w:val="28"/>
        </w:rPr>
        <w:t xml:space="preserve"> инвестиционных проекта (далее – Проект) на общую сумму </w:t>
      </w:r>
      <w:r w:rsidR="0028254E">
        <w:rPr>
          <w:sz w:val="28"/>
          <w:szCs w:val="28"/>
        </w:rPr>
        <w:t>90,9</w:t>
      </w:r>
      <w:r w:rsidRPr="00EB2388">
        <w:rPr>
          <w:sz w:val="28"/>
          <w:szCs w:val="28"/>
        </w:rPr>
        <w:t xml:space="preserve"> млрд. тенге.</w:t>
      </w:r>
    </w:p>
    <w:p w:rsidR="0028254E" w:rsidRPr="001100B4" w:rsidRDefault="00D11088" w:rsidP="0028254E">
      <w:pPr>
        <w:widowControl w:val="0"/>
        <w:pBdr>
          <w:bottom w:val="single" w:sz="4" w:space="31" w:color="FFFFFF"/>
        </w:pBdr>
        <w:tabs>
          <w:tab w:val="num" w:pos="0"/>
        </w:tabs>
        <w:ind w:firstLine="709"/>
        <w:jc w:val="both"/>
        <w:rPr>
          <w:sz w:val="28"/>
          <w:szCs w:val="28"/>
        </w:rPr>
      </w:pPr>
      <w:r w:rsidRPr="00EB2388">
        <w:rPr>
          <w:sz w:val="28"/>
          <w:szCs w:val="28"/>
        </w:rPr>
        <w:t>В 201</w:t>
      </w:r>
      <w:r w:rsidR="004E795E">
        <w:rPr>
          <w:sz w:val="28"/>
          <w:szCs w:val="28"/>
        </w:rPr>
        <w:t>6</w:t>
      </w:r>
      <w:r w:rsidRPr="00EB2388">
        <w:rPr>
          <w:sz w:val="28"/>
          <w:szCs w:val="28"/>
        </w:rPr>
        <w:t xml:space="preserve"> году введены в эксплуат</w:t>
      </w:r>
      <w:r w:rsidR="009E7892" w:rsidRPr="00EB2388">
        <w:rPr>
          <w:sz w:val="28"/>
          <w:szCs w:val="28"/>
        </w:rPr>
        <w:t xml:space="preserve">ацию </w:t>
      </w:r>
      <w:r w:rsidR="004E795E" w:rsidRPr="001100B4">
        <w:rPr>
          <w:sz w:val="28"/>
          <w:szCs w:val="28"/>
        </w:rPr>
        <w:t>9</w:t>
      </w:r>
      <w:r w:rsidR="009E7892" w:rsidRPr="00EB2388">
        <w:rPr>
          <w:sz w:val="28"/>
          <w:szCs w:val="28"/>
        </w:rPr>
        <w:t xml:space="preserve"> проектов на сумму </w:t>
      </w:r>
      <w:r w:rsidR="004E795E">
        <w:rPr>
          <w:sz w:val="28"/>
          <w:szCs w:val="28"/>
        </w:rPr>
        <w:t>7,2</w:t>
      </w:r>
      <w:r w:rsidR="009E7892" w:rsidRPr="00EB2388">
        <w:rPr>
          <w:sz w:val="28"/>
          <w:szCs w:val="28"/>
        </w:rPr>
        <w:t xml:space="preserve"> </w:t>
      </w:r>
      <w:r w:rsidRPr="00EB2388">
        <w:rPr>
          <w:sz w:val="28"/>
          <w:szCs w:val="28"/>
        </w:rPr>
        <w:t xml:space="preserve">млрд. тенге, </w:t>
      </w:r>
      <w:r w:rsidR="0028254E" w:rsidRPr="001100B4">
        <w:rPr>
          <w:sz w:val="28"/>
          <w:szCs w:val="28"/>
        </w:rPr>
        <w:t xml:space="preserve">из них: </w:t>
      </w:r>
    </w:p>
    <w:p w:rsidR="0028254E" w:rsidRPr="001100B4" w:rsidRDefault="0028254E" w:rsidP="0028254E">
      <w:pPr>
        <w:widowControl w:val="0"/>
        <w:pBdr>
          <w:bottom w:val="single" w:sz="4" w:space="31" w:color="FFFFFF"/>
        </w:pBdr>
        <w:tabs>
          <w:tab w:val="num" w:pos="0"/>
        </w:tabs>
        <w:ind w:firstLine="709"/>
        <w:jc w:val="both"/>
        <w:rPr>
          <w:sz w:val="28"/>
          <w:szCs w:val="28"/>
          <w:u w:val="single"/>
        </w:rPr>
      </w:pPr>
      <w:r w:rsidRPr="001100B4">
        <w:rPr>
          <w:sz w:val="28"/>
          <w:szCs w:val="28"/>
          <w:u w:val="single"/>
        </w:rPr>
        <w:t xml:space="preserve">2- откормочных площадки </w:t>
      </w:r>
    </w:p>
    <w:p w:rsidR="0028254E" w:rsidRPr="001100B4" w:rsidRDefault="0028254E" w:rsidP="0028254E">
      <w:pPr>
        <w:widowControl w:val="0"/>
        <w:pBdr>
          <w:bottom w:val="single" w:sz="4" w:space="31" w:color="FFFFFF"/>
        </w:pBdr>
        <w:tabs>
          <w:tab w:val="num" w:pos="0"/>
        </w:tabs>
        <w:ind w:firstLine="709"/>
        <w:jc w:val="both"/>
        <w:rPr>
          <w:sz w:val="28"/>
          <w:szCs w:val="28"/>
        </w:rPr>
      </w:pPr>
      <w:r w:rsidRPr="001100B4">
        <w:rPr>
          <w:sz w:val="28"/>
          <w:szCs w:val="28"/>
        </w:rPr>
        <w:t xml:space="preserve">КХ «Жана Береке» (Ерейментауский район) откормочная площадка на 3000 гол; </w:t>
      </w:r>
    </w:p>
    <w:p w:rsidR="0028254E" w:rsidRPr="001100B4" w:rsidRDefault="0028254E" w:rsidP="0028254E">
      <w:pPr>
        <w:widowControl w:val="0"/>
        <w:pBdr>
          <w:bottom w:val="single" w:sz="4" w:space="31" w:color="FFFFFF"/>
        </w:pBdr>
        <w:tabs>
          <w:tab w:val="num" w:pos="0"/>
        </w:tabs>
        <w:ind w:firstLine="709"/>
        <w:jc w:val="both"/>
        <w:rPr>
          <w:sz w:val="28"/>
          <w:szCs w:val="28"/>
        </w:rPr>
      </w:pPr>
      <w:r w:rsidRPr="001100B4">
        <w:rPr>
          <w:sz w:val="28"/>
          <w:szCs w:val="28"/>
        </w:rPr>
        <w:t xml:space="preserve">ТОО «Ерейментау Кулан» откормочная площадка на 3000 голов. </w:t>
      </w:r>
    </w:p>
    <w:p w:rsidR="0028254E" w:rsidRPr="001100B4" w:rsidRDefault="0028254E" w:rsidP="0028254E">
      <w:pPr>
        <w:widowControl w:val="0"/>
        <w:pBdr>
          <w:bottom w:val="single" w:sz="4" w:space="31" w:color="FFFFFF"/>
        </w:pBdr>
        <w:tabs>
          <w:tab w:val="num" w:pos="0"/>
        </w:tabs>
        <w:ind w:firstLine="709"/>
        <w:jc w:val="both"/>
        <w:rPr>
          <w:sz w:val="28"/>
          <w:szCs w:val="28"/>
          <w:u w:val="single"/>
        </w:rPr>
      </w:pPr>
      <w:r w:rsidRPr="001100B4">
        <w:rPr>
          <w:sz w:val="28"/>
          <w:szCs w:val="28"/>
          <w:u w:val="single"/>
        </w:rPr>
        <w:t xml:space="preserve">1- расширение животноводческого комплекса </w:t>
      </w:r>
    </w:p>
    <w:p w:rsidR="0028254E" w:rsidRPr="001100B4" w:rsidRDefault="0028254E" w:rsidP="0028254E">
      <w:pPr>
        <w:widowControl w:val="0"/>
        <w:pBdr>
          <w:bottom w:val="single" w:sz="4" w:space="31" w:color="FFFFFF"/>
        </w:pBdr>
        <w:tabs>
          <w:tab w:val="num" w:pos="0"/>
        </w:tabs>
        <w:ind w:firstLine="709"/>
        <w:jc w:val="both"/>
        <w:rPr>
          <w:sz w:val="28"/>
          <w:szCs w:val="28"/>
        </w:rPr>
      </w:pPr>
      <w:r w:rsidRPr="001100B4">
        <w:rPr>
          <w:sz w:val="28"/>
          <w:szCs w:val="28"/>
        </w:rPr>
        <w:t>КРС, мясоперерабатывающий комплекс на 5000 тыс. тонн в год; ТОО "Агрофирма "Родина" (Целиноградский район) строительство животноводческого комплекса на содержание 1000 дойных коров.</w:t>
      </w:r>
    </w:p>
    <w:p w:rsidR="0028254E" w:rsidRPr="001100B4" w:rsidRDefault="0028254E" w:rsidP="0028254E">
      <w:pPr>
        <w:widowControl w:val="0"/>
        <w:pBdr>
          <w:bottom w:val="single" w:sz="4" w:space="31" w:color="FFFFFF"/>
        </w:pBdr>
        <w:tabs>
          <w:tab w:val="num" w:pos="0"/>
        </w:tabs>
        <w:ind w:firstLine="709"/>
        <w:jc w:val="both"/>
        <w:rPr>
          <w:sz w:val="28"/>
          <w:szCs w:val="28"/>
          <w:u w:val="single"/>
        </w:rPr>
      </w:pPr>
      <w:r w:rsidRPr="001100B4">
        <w:rPr>
          <w:sz w:val="28"/>
          <w:szCs w:val="28"/>
          <w:u w:val="single"/>
        </w:rPr>
        <w:t xml:space="preserve">2 - элеваторных комплекса </w:t>
      </w:r>
    </w:p>
    <w:p w:rsidR="0028254E" w:rsidRPr="001100B4" w:rsidRDefault="0028254E" w:rsidP="0028254E">
      <w:pPr>
        <w:widowControl w:val="0"/>
        <w:pBdr>
          <w:bottom w:val="single" w:sz="4" w:space="31" w:color="FFFFFF"/>
        </w:pBdr>
        <w:tabs>
          <w:tab w:val="num" w:pos="0"/>
        </w:tabs>
        <w:ind w:firstLine="709"/>
        <w:jc w:val="both"/>
        <w:rPr>
          <w:sz w:val="28"/>
          <w:szCs w:val="28"/>
        </w:rPr>
      </w:pPr>
      <w:r w:rsidRPr="001100B4">
        <w:rPr>
          <w:sz w:val="28"/>
          <w:szCs w:val="28"/>
        </w:rPr>
        <w:t xml:space="preserve">ТОО "Зерновой двор" (Атбасарский район) зернохранилище мощностью на 9,0 тыс. тонн в год (2 этап); ТОО "Беркат" (Атбасарский район) зернохранилище мощностью 35,0 тыс. тонн в год. </w:t>
      </w:r>
    </w:p>
    <w:p w:rsidR="0028254E" w:rsidRPr="001100B4" w:rsidRDefault="0028254E" w:rsidP="0028254E">
      <w:pPr>
        <w:widowControl w:val="0"/>
        <w:pBdr>
          <w:bottom w:val="single" w:sz="4" w:space="31" w:color="FFFFFF"/>
        </w:pBdr>
        <w:tabs>
          <w:tab w:val="num" w:pos="0"/>
        </w:tabs>
        <w:ind w:firstLine="709"/>
        <w:jc w:val="both"/>
        <w:rPr>
          <w:sz w:val="28"/>
          <w:szCs w:val="28"/>
          <w:u w:val="single"/>
        </w:rPr>
      </w:pPr>
      <w:r w:rsidRPr="001100B4">
        <w:rPr>
          <w:sz w:val="28"/>
          <w:szCs w:val="28"/>
          <w:u w:val="single"/>
        </w:rPr>
        <w:t xml:space="preserve">4 - зернохранилища </w:t>
      </w:r>
    </w:p>
    <w:p w:rsidR="0028254E" w:rsidRPr="001100B4" w:rsidRDefault="0028254E" w:rsidP="0028254E">
      <w:pPr>
        <w:widowControl w:val="0"/>
        <w:pBdr>
          <w:bottom w:val="single" w:sz="4" w:space="31" w:color="FFFFFF"/>
        </w:pBdr>
        <w:tabs>
          <w:tab w:val="num" w:pos="0"/>
        </w:tabs>
        <w:ind w:firstLine="709"/>
        <w:jc w:val="both"/>
        <w:rPr>
          <w:sz w:val="28"/>
          <w:szCs w:val="28"/>
        </w:rPr>
      </w:pPr>
      <w:r w:rsidRPr="001100B4">
        <w:rPr>
          <w:sz w:val="28"/>
          <w:szCs w:val="28"/>
        </w:rPr>
        <w:lastRenderedPageBreak/>
        <w:t xml:space="preserve">ТОО "АКА" (Целиноградский район) зернохранилище мощностью 20 тыс. тонн зерна; ТОО "Ирченко-элеватор" (Атбасарский район) элеваторный комплекс на 20 тыс. тонн зерна (2 этап); </w:t>
      </w:r>
    </w:p>
    <w:p w:rsidR="0028254E" w:rsidRDefault="0028254E" w:rsidP="0028254E">
      <w:pPr>
        <w:widowControl w:val="0"/>
        <w:pBdr>
          <w:bottom w:val="single" w:sz="4" w:space="31" w:color="FFFFFF"/>
        </w:pBdr>
        <w:tabs>
          <w:tab w:val="num" w:pos="0"/>
        </w:tabs>
        <w:ind w:firstLine="709"/>
        <w:jc w:val="both"/>
        <w:rPr>
          <w:sz w:val="28"/>
          <w:szCs w:val="28"/>
        </w:rPr>
      </w:pPr>
      <w:r w:rsidRPr="001100B4">
        <w:rPr>
          <w:sz w:val="28"/>
          <w:szCs w:val="28"/>
        </w:rPr>
        <w:t>ТОО "Атбасар Ұн" (Атбасарский район) зернохранилище мощностью 12,0 тыс. тонн в год, мельница 150 тонн в сутки; ТОО "ElGrano" (Аккольский район) элеватор для сушки, очистки, хранения семян зерновых и масличных культур, мощностью 13,5 тыс. тонн в год).</w:t>
      </w:r>
    </w:p>
    <w:p w:rsidR="00C30A82" w:rsidRPr="00C30A82" w:rsidRDefault="00C30A82" w:rsidP="0028254E">
      <w:pPr>
        <w:widowControl w:val="0"/>
        <w:pBdr>
          <w:bottom w:val="single" w:sz="4" w:space="31" w:color="FFFFFF"/>
        </w:pBdr>
        <w:ind w:firstLine="709"/>
        <w:jc w:val="both"/>
        <w:rPr>
          <w:rFonts w:eastAsia="Calibri"/>
          <w:b/>
          <w:sz w:val="28"/>
          <w:szCs w:val="28"/>
        </w:rPr>
      </w:pPr>
      <w:r w:rsidRPr="00EB2388">
        <w:rPr>
          <w:rFonts w:eastAsia="Calibri"/>
          <w:b/>
          <w:sz w:val="28"/>
          <w:szCs w:val="28"/>
        </w:rPr>
        <w:t>В целом в 201</w:t>
      </w:r>
      <w:r w:rsidR="0028254E">
        <w:rPr>
          <w:rFonts w:eastAsia="Calibri"/>
          <w:b/>
          <w:sz w:val="28"/>
          <w:szCs w:val="28"/>
        </w:rPr>
        <w:t>6</w:t>
      </w:r>
      <w:r w:rsidRPr="00EB2388">
        <w:rPr>
          <w:rFonts w:eastAsia="Calibri"/>
          <w:b/>
          <w:sz w:val="28"/>
          <w:szCs w:val="28"/>
        </w:rPr>
        <w:t xml:space="preserve"> году выделенные бюджетные средств</w:t>
      </w:r>
      <w:r w:rsidRPr="00EB2388">
        <w:rPr>
          <w:b/>
          <w:sz w:val="28"/>
          <w:szCs w:val="28"/>
        </w:rPr>
        <w:t>а</w:t>
      </w:r>
      <w:r w:rsidRPr="00EB2388">
        <w:rPr>
          <w:rFonts w:eastAsia="Calibri"/>
          <w:b/>
          <w:sz w:val="28"/>
          <w:szCs w:val="28"/>
        </w:rPr>
        <w:t xml:space="preserve"> по программам освоены в полном объеме</w:t>
      </w:r>
      <w:r w:rsidRPr="00EB2388">
        <w:rPr>
          <w:b/>
          <w:sz w:val="28"/>
          <w:szCs w:val="28"/>
        </w:rPr>
        <w:t>.</w:t>
      </w:r>
      <w:r w:rsidRPr="00C30A82">
        <w:rPr>
          <w:b/>
          <w:sz w:val="28"/>
          <w:szCs w:val="28"/>
        </w:rPr>
        <w:t xml:space="preserve"> </w:t>
      </w:r>
    </w:p>
    <w:sectPr w:rsidR="00C30A82" w:rsidRPr="00C30A82" w:rsidSect="00AD351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839" w:rsidRDefault="00677839" w:rsidP="0028254E">
      <w:r>
        <w:separator/>
      </w:r>
    </w:p>
  </w:endnote>
  <w:endnote w:type="continuationSeparator" w:id="1">
    <w:p w:rsidR="00677839" w:rsidRDefault="00677839" w:rsidP="00282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839" w:rsidRDefault="00677839" w:rsidP="0028254E">
      <w:r>
        <w:separator/>
      </w:r>
    </w:p>
  </w:footnote>
  <w:footnote w:type="continuationSeparator" w:id="1">
    <w:p w:rsidR="00677839" w:rsidRDefault="00677839" w:rsidP="00282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2610"/>
      <w:docPartObj>
        <w:docPartGallery w:val="Page Numbers (Top of Page)"/>
        <w:docPartUnique/>
      </w:docPartObj>
    </w:sdtPr>
    <w:sdtContent>
      <w:p w:rsidR="0073690B" w:rsidRDefault="00565E14">
        <w:pPr>
          <w:pStyle w:val="ae"/>
          <w:jc w:val="right"/>
        </w:pPr>
        <w:fldSimple w:instr=" PAGE   \* MERGEFORMAT ">
          <w:r w:rsidR="002F0BC5">
            <w:rPr>
              <w:noProof/>
            </w:rPr>
            <w:t>2</w:t>
          </w:r>
        </w:fldSimple>
      </w:p>
    </w:sdtContent>
  </w:sdt>
  <w:p w:rsidR="0073690B" w:rsidRDefault="0073690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144957"/>
    <w:multiLevelType w:val="hybridMultilevel"/>
    <w:tmpl w:val="F90AA3CE"/>
    <w:lvl w:ilvl="0" w:tplc="9E70BBB6">
      <w:start w:val="1"/>
      <w:numFmt w:val="decimal"/>
      <w:pStyle w:val="2"/>
      <w:lvlText w:val="4.2.1.%1"/>
      <w:lvlJc w:val="left"/>
      <w:pPr>
        <w:ind w:left="285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81CF9"/>
    <w:multiLevelType w:val="multilevel"/>
    <w:tmpl w:val="24540AE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2B18"/>
    <w:rsid w:val="00010171"/>
    <w:rsid w:val="000109EA"/>
    <w:rsid w:val="00017709"/>
    <w:rsid w:val="00022061"/>
    <w:rsid w:val="000441A1"/>
    <w:rsid w:val="00046D0E"/>
    <w:rsid w:val="00050E52"/>
    <w:rsid w:val="00051801"/>
    <w:rsid w:val="00083999"/>
    <w:rsid w:val="000C471B"/>
    <w:rsid w:val="000C50CD"/>
    <w:rsid w:val="000D0C36"/>
    <w:rsid w:val="000E4A1A"/>
    <w:rsid w:val="000F7A4C"/>
    <w:rsid w:val="00116A61"/>
    <w:rsid w:val="001332BA"/>
    <w:rsid w:val="00136C5C"/>
    <w:rsid w:val="0014215E"/>
    <w:rsid w:val="0015687E"/>
    <w:rsid w:val="00163DCC"/>
    <w:rsid w:val="00166DFB"/>
    <w:rsid w:val="00171AA6"/>
    <w:rsid w:val="00190F2D"/>
    <w:rsid w:val="0019102C"/>
    <w:rsid w:val="00191368"/>
    <w:rsid w:val="001A0F96"/>
    <w:rsid w:val="001D1C17"/>
    <w:rsid w:val="001D48E1"/>
    <w:rsid w:val="001E63F0"/>
    <w:rsid w:val="001F245E"/>
    <w:rsid w:val="001F3689"/>
    <w:rsid w:val="001F659F"/>
    <w:rsid w:val="0020593F"/>
    <w:rsid w:val="00211A06"/>
    <w:rsid w:val="00240018"/>
    <w:rsid w:val="002427EB"/>
    <w:rsid w:val="002518E2"/>
    <w:rsid w:val="0028254E"/>
    <w:rsid w:val="002A4B3F"/>
    <w:rsid w:val="002A6902"/>
    <w:rsid w:val="002C3340"/>
    <w:rsid w:val="002E2FED"/>
    <w:rsid w:val="002F0BC5"/>
    <w:rsid w:val="002F61BC"/>
    <w:rsid w:val="00306C95"/>
    <w:rsid w:val="00311227"/>
    <w:rsid w:val="00313B0A"/>
    <w:rsid w:val="003200A4"/>
    <w:rsid w:val="00320837"/>
    <w:rsid w:val="0034731B"/>
    <w:rsid w:val="00356C96"/>
    <w:rsid w:val="00360710"/>
    <w:rsid w:val="00377E9A"/>
    <w:rsid w:val="003802D9"/>
    <w:rsid w:val="00397CCA"/>
    <w:rsid w:val="003A362D"/>
    <w:rsid w:val="003B1658"/>
    <w:rsid w:val="003B4D81"/>
    <w:rsid w:val="003C2842"/>
    <w:rsid w:val="003E0A0A"/>
    <w:rsid w:val="003F2E4D"/>
    <w:rsid w:val="003F6EE5"/>
    <w:rsid w:val="00410C92"/>
    <w:rsid w:val="00416E0D"/>
    <w:rsid w:val="004171D7"/>
    <w:rsid w:val="00422F93"/>
    <w:rsid w:val="0042595F"/>
    <w:rsid w:val="0042630B"/>
    <w:rsid w:val="00427C1F"/>
    <w:rsid w:val="00453B02"/>
    <w:rsid w:val="0046071D"/>
    <w:rsid w:val="00463640"/>
    <w:rsid w:val="00464F81"/>
    <w:rsid w:val="00474D9C"/>
    <w:rsid w:val="004925CE"/>
    <w:rsid w:val="004B20A9"/>
    <w:rsid w:val="004B3CA3"/>
    <w:rsid w:val="004E46CC"/>
    <w:rsid w:val="004E795E"/>
    <w:rsid w:val="00512D87"/>
    <w:rsid w:val="00523614"/>
    <w:rsid w:val="00563B2E"/>
    <w:rsid w:val="00565E14"/>
    <w:rsid w:val="005978A5"/>
    <w:rsid w:val="005A0008"/>
    <w:rsid w:val="005A5188"/>
    <w:rsid w:val="005B0BDB"/>
    <w:rsid w:val="005C1CE8"/>
    <w:rsid w:val="005C41AC"/>
    <w:rsid w:val="006073A3"/>
    <w:rsid w:val="0062439A"/>
    <w:rsid w:val="00633EA9"/>
    <w:rsid w:val="00642FC8"/>
    <w:rsid w:val="006528B7"/>
    <w:rsid w:val="00662CE5"/>
    <w:rsid w:val="00662FA9"/>
    <w:rsid w:val="0067123F"/>
    <w:rsid w:val="00672E51"/>
    <w:rsid w:val="006736AC"/>
    <w:rsid w:val="006736EF"/>
    <w:rsid w:val="006754A5"/>
    <w:rsid w:val="00677839"/>
    <w:rsid w:val="00680183"/>
    <w:rsid w:val="00684149"/>
    <w:rsid w:val="00687B12"/>
    <w:rsid w:val="006904FD"/>
    <w:rsid w:val="006A70ED"/>
    <w:rsid w:val="006B5DA3"/>
    <w:rsid w:val="006B7801"/>
    <w:rsid w:val="006C34F8"/>
    <w:rsid w:val="006C7B8A"/>
    <w:rsid w:val="006E108B"/>
    <w:rsid w:val="006F3445"/>
    <w:rsid w:val="0072078A"/>
    <w:rsid w:val="00721B0E"/>
    <w:rsid w:val="0072325C"/>
    <w:rsid w:val="0073175E"/>
    <w:rsid w:val="0073456C"/>
    <w:rsid w:val="0073690B"/>
    <w:rsid w:val="0074654A"/>
    <w:rsid w:val="007610DF"/>
    <w:rsid w:val="007663EA"/>
    <w:rsid w:val="0077269E"/>
    <w:rsid w:val="00775897"/>
    <w:rsid w:val="007A4A4D"/>
    <w:rsid w:val="007A6DD2"/>
    <w:rsid w:val="007B3CE9"/>
    <w:rsid w:val="007B705C"/>
    <w:rsid w:val="007C4FF1"/>
    <w:rsid w:val="007C7A8B"/>
    <w:rsid w:val="007E2D25"/>
    <w:rsid w:val="007E5FF3"/>
    <w:rsid w:val="008040C6"/>
    <w:rsid w:val="008162DE"/>
    <w:rsid w:val="00816FC1"/>
    <w:rsid w:val="008430F6"/>
    <w:rsid w:val="00853136"/>
    <w:rsid w:val="008560A3"/>
    <w:rsid w:val="00860542"/>
    <w:rsid w:val="00870852"/>
    <w:rsid w:val="008A0575"/>
    <w:rsid w:val="008A52E3"/>
    <w:rsid w:val="008B4377"/>
    <w:rsid w:val="008C433E"/>
    <w:rsid w:val="008D304B"/>
    <w:rsid w:val="008D3545"/>
    <w:rsid w:val="008E3B6A"/>
    <w:rsid w:val="008E6BCA"/>
    <w:rsid w:val="008F592A"/>
    <w:rsid w:val="008F6E53"/>
    <w:rsid w:val="0090091A"/>
    <w:rsid w:val="00920277"/>
    <w:rsid w:val="00936F63"/>
    <w:rsid w:val="00945063"/>
    <w:rsid w:val="0095057F"/>
    <w:rsid w:val="009523DE"/>
    <w:rsid w:val="00956318"/>
    <w:rsid w:val="00962793"/>
    <w:rsid w:val="00962B18"/>
    <w:rsid w:val="0096656E"/>
    <w:rsid w:val="009A7B9A"/>
    <w:rsid w:val="009B00D7"/>
    <w:rsid w:val="009C1B8D"/>
    <w:rsid w:val="009C7ABA"/>
    <w:rsid w:val="009D2993"/>
    <w:rsid w:val="009D3503"/>
    <w:rsid w:val="009E7892"/>
    <w:rsid w:val="00A14570"/>
    <w:rsid w:val="00A30795"/>
    <w:rsid w:val="00A336B6"/>
    <w:rsid w:val="00A67A6C"/>
    <w:rsid w:val="00A731BE"/>
    <w:rsid w:val="00A76500"/>
    <w:rsid w:val="00A83148"/>
    <w:rsid w:val="00A84B8A"/>
    <w:rsid w:val="00A91BCB"/>
    <w:rsid w:val="00A95567"/>
    <w:rsid w:val="00AA2A24"/>
    <w:rsid w:val="00AC7EED"/>
    <w:rsid w:val="00AD3517"/>
    <w:rsid w:val="00AF721A"/>
    <w:rsid w:val="00B102F0"/>
    <w:rsid w:val="00B36279"/>
    <w:rsid w:val="00B368B6"/>
    <w:rsid w:val="00B41380"/>
    <w:rsid w:val="00B438C3"/>
    <w:rsid w:val="00B44A47"/>
    <w:rsid w:val="00B5378B"/>
    <w:rsid w:val="00B559CE"/>
    <w:rsid w:val="00B5645B"/>
    <w:rsid w:val="00B605B0"/>
    <w:rsid w:val="00B62301"/>
    <w:rsid w:val="00B72DB5"/>
    <w:rsid w:val="00B95C45"/>
    <w:rsid w:val="00BB2FD5"/>
    <w:rsid w:val="00BB43BE"/>
    <w:rsid w:val="00BC4032"/>
    <w:rsid w:val="00BE45ED"/>
    <w:rsid w:val="00BE4A9D"/>
    <w:rsid w:val="00BF008B"/>
    <w:rsid w:val="00C01DDB"/>
    <w:rsid w:val="00C11FC3"/>
    <w:rsid w:val="00C24124"/>
    <w:rsid w:val="00C244AA"/>
    <w:rsid w:val="00C30552"/>
    <w:rsid w:val="00C30A82"/>
    <w:rsid w:val="00C35800"/>
    <w:rsid w:val="00C37575"/>
    <w:rsid w:val="00C51C19"/>
    <w:rsid w:val="00C64E29"/>
    <w:rsid w:val="00C654E9"/>
    <w:rsid w:val="00C657A8"/>
    <w:rsid w:val="00C65CF2"/>
    <w:rsid w:val="00C71AF7"/>
    <w:rsid w:val="00C775F8"/>
    <w:rsid w:val="00C9775B"/>
    <w:rsid w:val="00CA72FE"/>
    <w:rsid w:val="00CB2D1C"/>
    <w:rsid w:val="00CC1B18"/>
    <w:rsid w:val="00CD312B"/>
    <w:rsid w:val="00CE4088"/>
    <w:rsid w:val="00CF6BDF"/>
    <w:rsid w:val="00D014A4"/>
    <w:rsid w:val="00D01CDF"/>
    <w:rsid w:val="00D032BF"/>
    <w:rsid w:val="00D077D0"/>
    <w:rsid w:val="00D11088"/>
    <w:rsid w:val="00D31776"/>
    <w:rsid w:val="00D370EB"/>
    <w:rsid w:val="00D64934"/>
    <w:rsid w:val="00D729F7"/>
    <w:rsid w:val="00D74A45"/>
    <w:rsid w:val="00D76D69"/>
    <w:rsid w:val="00DA4669"/>
    <w:rsid w:val="00DC299D"/>
    <w:rsid w:val="00DD3515"/>
    <w:rsid w:val="00DE75BD"/>
    <w:rsid w:val="00E00CB7"/>
    <w:rsid w:val="00E07FDC"/>
    <w:rsid w:val="00E116DD"/>
    <w:rsid w:val="00E11910"/>
    <w:rsid w:val="00E14F4C"/>
    <w:rsid w:val="00E35A6F"/>
    <w:rsid w:val="00E57916"/>
    <w:rsid w:val="00E60DC0"/>
    <w:rsid w:val="00E7731E"/>
    <w:rsid w:val="00EA755C"/>
    <w:rsid w:val="00EB2388"/>
    <w:rsid w:val="00EE58F2"/>
    <w:rsid w:val="00EE6876"/>
    <w:rsid w:val="00EF7492"/>
    <w:rsid w:val="00F0722A"/>
    <w:rsid w:val="00F151D0"/>
    <w:rsid w:val="00F34A3D"/>
    <w:rsid w:val="00F53175"/>
    <w:rsid w:val="00F5652D"/>
    <w:rsid w:val="00F57C07"/>
    <w:rsid w:val="00F7712B"/>
    <w:rsid w:val="00FA2215"/>
    <w:rsid w:val="00FA59A2"/>
    <w:rsid w:val="00FC3AD1"/>
    <w:rsid w:val="00FD34D7"/>
    <w:rsid w:val="00FF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8A"/>
    <w:pPr>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C244AA"/>
    <w:pPr>
      <w:keepNext/>
      <w:spacing w:line="360" w:lineRule="auto"/>
      <w:jc w:val="center"/>
      <w:outlineLvl w:val="2"/>
    </w:pPr>
    <w:rPr>
      <w:b/>
      <w:i/>
      <w:sz w:val="30"/>
      <w:u w:val="single"/>
    </w:rPr>
  </w:style>
  <w:style w:type="paragraph" w:styleId="4">
    <w:name w:val="heading 4"/>
    <w:basedOn w:val="a"/>
    <w:next w:val="a"/>
    <w:link w:val="40"/>
    <w:qFormat/>
    <w:rsid w:val="00C244AA"/>
    <w:pPr>
      <w:keepNext/>
      <w:spacing w:line="360" w:lineRule="auto"/>
      <w:ind w:firstLine="902"/>
      <w:jc w:val="center"/>
      <w:outlineLvl w:val="3"/>
    </w:pPr>
    <w:rPr>
      <w:b/>
      <w:i/>
      <w:sz w:val="28"/>
      <w:szCs w:val="28"/>
      <w:u w:val="single"/>
    </w:rPr>
  </w:style>
  <w:style w:type="paragraph" w:styleId="5">
    <w:name w:val="heading 5"/>
    <w:basedOn w:val="a"/>
    <w:next w:val="a"/>
    <w:link w:val="50"/>
    <w:qFormat/>
    <w:rsid w:val="00C244AA"/>
    <w:pPr>
      <w:keepNext/>
      <w:spacing w:line="360" w:lineRule="auto"/>
      <w:ind w:firstLine="708"/>
      <w:jc w:val="center"/>
      <w:outlineLvl w:val="4"/>
    </w:pPr>
    <w:rPr>
      <w:b/>
      <w:i/>
      <w:sz w:val="28"/>
      <w:szCs w:val="28"/>
      <w:u w:val="single"/>
    </w:rPr>
  </w:style>
  <w:style w:type="paragraph" w:styleId="6">
    <w:name w:val="heading 6"/>
    <w:basedOn w:val="a"/>
    <w:next w:val="a"/>
    <w:link w:val="60"/>
    <w:qFormat/>
    <w:rsid w:val="00C244AA"/>
    <w:pPr>
      <w:keepNext/>
      <w:spacing w:line="360" w:lineRule="auto"/>
      <w:jc w:val="center"/>
      <w:outlineLvl w:val="5"/>
    </w:pPr>
    <w:rPr>
      <w:b/>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775F8"/>
    <w:pPr>
      <w:ind w:firstLine="0"/>
      <w:jc w:val="left"/>
    </w:pPr>
    <w:rPr>
      <w:rFonts w:ascii="Calibri" w:eastAsia="Calibri" w:hAnsi="Calibri" w:cs="Times New Roman"/>
    </w:rPr>
  </w:style>
  <w:style w:type="paragraph" w:styleId="a5">
    <w:name w:val="List Paragraph"/>
    <w:basedOn w:val="a"/>
    <w:link w:val="a6"/>
    <w:uiPriority w:val="34"/>
    <w:qFormat/>
    <w:rsid w:val="00C775F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rsid w:val="00C775F8"/>
    <w:rPr>
      <w:rFonts w:ascii="Calibri" w:eastAsia="Calibri" w:hAnsi="Calibri" w:cs="Times New Roman"/>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rsid w:val="00962B18"/>
    <w:pPr>
      <w:spacing w:before="100" w:beforeAutospacing="1" w:after="100" w:afterAutospacing="1"/>
    </w:pPr>
  </w:style>
  <w:style w:type="paragraph" w:customStyle="1" w:styleId="1">
    <w:name w:val="Абзац списка1"/>
    <w:basedOn w:val="a"/>
    <w:link w:val="ListParagraphChar1"/>
    <w:rsid w:val="00962B18"/>
    <w:pPr>
      <w:ind w:left="708" w:firstLine="720"/>
      <w:jc w:val="both"/>
    </w:pPr>
    <w:rPr>
      <w:rFonts w:ascii="Calibri" w:hAnsi="Calibri"/>
      <w:sz w:val="22"/>
      <w:szCs w:val="22"/>
      <w:lang w:eastAsia="en-US"/>
    </w:rPr>
  </w:style>
  <w:style w:type="paragraph" w:customStyle="1" w:styleId="ConsPlusNormal">
    <w:name w:val="ConsPlusNormal"/>
    <w:rsid w:val="00962B18"/>
    <w:pPr>
      <w:widowControl w:val="0"/>
      <w:suppressAutoHyphens/>
      <w:autoSpaceDE w:val="0"/>
      <w:ind w:firstLine="720"/>
      <w:jc w:val="left"/>
    </w:pPr>
    <w:rPr>
      <w:rFonts w:ascii="Arial" w:eastAsia="Calibri" w:hAnsi="Arial" w:cs="Arial"/>
      <w:sz w:val="28"/>
      <w:szCs w:val="28"/>
      <w:lang w:eastAsia="ar-SA"/>
    </w:rPr>
  </w:style>
  <w:style w:type="character" w:customStyle="1" w:styleId="ListParagraphChar1">
    <w:name w:val="List Paragraph Char1"/>
    <w:basedOn w:val="a0"/>
    <w:link w:val="1"/>
    <w:locked/>
    <w:rsid w:val="00962B18"/>
    <w:rPr>
      <w:rFonts w:ascii="Calibri" w:eastAsia="Times New Roman" w:hAnsi="Calibri" w:cs="Times New Roman"/>
    </w:rPr>
  </w:style>
  <w:style w:type="paragraph" w:customStyle="1" w:styleId="2">
    <w:name w:val="Стиль2"/>
    <w:basedOn w:val="a"/>
    <w:qFormat/>
    <w:rsid w:val="006F3445"/>
    <w:pPr>
      <w:numPr>
        <w:numId w:val="2"/>
      </w:numPr>
      <w:spacing w:before="120" w:after="120"/>
      <w:ind w:left="0" w:firstLine="709"/>
      <w:contextualSpacing/>
      <w:jc w:val="both"/>
    </w:pPr>
    <w:rPr>
      <w:b/>
      <w:sz w:val="28"/>
      <w:szCs w:val="20"/>
    </w:rPr>
  </w:style>
  <w:style w:type="paragraph" w:customStyle="1" w:styleId="41">
    <w:name w:val="Стиль4"/>
    <w:basedOn w:val="2"/>
    <w:link w:val="42"/>
    <w:qFormat/>
    <w:rsid w:val="006F3445"/>
    <w:pPr>
      <w:outlineLvl w:val="3"/>
    </w:pPr>
  </w:style>
  <w:style w:type="character" w:customStyle="1" w:styleId="42">
    <w:name w:val="Стиль4 Знак"/>
    <w:link w:val="41"/>
    <w:rsid w:val="006F3445"/>
    <w:rPr>
      <w:rFonts w:ascii="Times New Roman" w:eastAsia="Times New Roman" w:hAnsi="Times New Roman" w:cs="Times New Roman"/>
      <w:b/>
      <w:sz w:val="28"/>
      <w:szCs w:val="20"/>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7"/>
    <w:rsid w:val="00D76D69"/>
    <w:rPr>
      <w:rFonts w:ascii="Times New Roman" w:eastAsia="Times New Roman" w:hAnsi="Times New Roman" w:cs="Times New Roman"/>
      <w:sz w:val="24"/>
      <w:szCs w:val="24"/>
      <w:lang w:eastAsia="ru-RU"/>
    </w:rPr>
  </w:style>
  <w:style w:type="paragraph" w:styleId="20">
    <w:name w:val="Body Text 2"/>
    <w:basedOn w:val="a"/>
    <w:link w:val="21"/>
    <w:rsid w:val="00C01DDB"/>
    <w:pPr>
      <w:spacing w:after="120" w:line="480" w:lineRule="auto"/>
    </w:pPr>
    <w:rPr>
      <w:sz w:val="20"/>
      <w:szCs w:val="20"/>
    </w:rPr>
  </w:style>
  <w:style w:type="character" w:customStyle="1" w:styleId="21">
    <w:name w:val="Основной текст 2 Знак"/>
    <w:basedOn w:val="a0"/>
    <w:link w:val="20"/>
    <w:rsid w:val="00C01DDB"/>
    <w:rPr>
      <w:rFonts w:ascii="Times New Roman" w:eastAsia="Times New Roman" w:hAnsi="Times New Roman" w:cs="Times New Roman"/>
      <w:sz w:val="20"/>
      <w:szCs w:val="20"/>
      <w:lang w:eastAsia="ru-RU"/>
    </w:rPr>
  </w:style>
  <w:style w:type="paragraph" w:styleId="a9">
    <w:name w:val="Body Text Indent"/>
    <w:basedOn w:val="a"/>
    <w:link w:val="aa"/>
    <w:rsid w:val="00C01DDB"/>
    <w:pPr>
      <w:ind w:firstLine="708"/>
      <w:jc w:val="both"/>
    </w:pPr>
    <w:rPr>
      <w:bCs/>
      <w:sz w:val="28"/>
      <w:szCs w:val="28"/>
    </w:rPr>
  </w:style>
  <w:style w:type="character" w:customStyle="1" w:styleId="aa">
    <w:name w:val="Основной текст с отступом Знак"/>
    <w:basedOn w:val="a0"/>
    <w:link w:val="a9"/>
    <w:rsid w:val="00C01DDB"/>
    <w:rPr>
      <w:rFonts w:ascii="Times New Roman" w:eastAsia="Times New Roman" w:hAnsi="Times New Roman" w:cs="Times New Roman"/>
      <w:bCs/>
      <w:sz w:val="28"/>
      <w:szCs w:val="28"/>
      <w:lang w:eastAsia="ru-RU"/>
    </w:rPr>
  </w:style>
  <w:style w:type="paragraph" w:styleId="ab">
    <w:name w:val="Body Text"/>
    <w:aliases w:val="Основной текст Знак Знак Знак,Основной текст Знак Знак"/>
    <w:basedOn w:val="a"/>
    <w:link w:val="ac"/>
    <w:rsid w:val="00C01DDB"/>
    <w:pPr>
      <w:spacing w:after="120"/>
    </w:pPr>
  </w:style>
  <w:style w:type="character" w:customStyle="1" w:styleId="ac">
    <w:name w:val="Основной текст Знак"/>
    <w:aliases w:val="Основной текст Знак Знак Знак Знак,Основной текст Знак Знак Знак1"/>
    <w:basedOn w:val="a0"/>
    <w:link w:val="ab"/>
    <w:rsid w:val="00C01DDB"/>
    <w:rPr>
      <w:rFonts w:ascii="Times New Roman" w:eastAsia="Times New Roman" w:hAnsi="Times New Roman" w:cs="Times New Roman"/>
      <w:sz w:val="24"/>
      <w:szCs w:val="24"/>
      <w:lang w:eastAsia="ru-RU"/>
    </w:rPr>
  </w:style>
  <w:style w:type="paragraph" w:styleId="31">
    <w:name w:val="Body Text Indent 3"/>
    <w:basedOn w:val="a"/>
    <w:link w:val="32"/>
    <w:rsid w:val="00C01DDB"/>
    <w:pPr>
      <w:ind w:firstLine="720"/>
      <w:jc w:val="both"/>
    </w:pPr>
    <w:rPr>
      <w:color w:val="000000"/>
      <w:sz w:val="28"/>
      <w:szCs w:val="28"/>
    </w:rPr>
  </w:style>
  <w:style w:type="character" w:customStyle="1" w:styleId="32">
    <w:name w:val="Основной текст с отступом 3 Знак"/>
    <w:basedOn w:val="a0"/>
    <w:link w:val="31"/>
    <w:rsid w:val="00C01DDB"/>
    <w:rPr>
      <w:rFonts w:ascii="Times New Roman" w:eastAsia="Times New Roman" w:hAnsi="Times New Roman" w:cs="Times New Roman"/>
      <w:color w:val="000000"/>
      <w:sz w:val="28"/>
      <w:szCs w:val="28"/>
      <w:lang w:eastAsia="ru-RU"/>
    </w:rPr>
  </w:style>
  <w:style w:type="character" w:styleId="ad">
    <w:name w:val="Emphasis"/>
    <w:basedOn w:val="a0"/>
    <w:qFormat/>
    <w:rsid w:val="00C01DDB"/>
    <w:rPr>
      <w:rFonts w:ascii="Times New Roman" w:hAnsi="Times New Roman" w:cs="Times New Roman" w:hint="default"/>
      <w:i/>
      <w:iCs/>
    </w:rPr>
  </w:style>
  <w:style w:type="paragraph" w:customStyle="1" w:styleId="msonormalcxspmiddle">
    <w:name w:val="msonormalcxspmiddle"/>
    <w:basedOn w:val="a"/>
    <w:rsid w:val="00C01DDB"/>
    <w:pPr>
      <w:spacing w:before="100" w:beforeAutospacing="1" w:after="100" w:afterAutospacing="1"/>
    </w:pPr>
    <w:rPr>
      <w:rFonts w:eastAsia="Calibri"/>
    </w:rPr>
  </w:style>
  <w:style w:type="character" w:customStyle="1" w:styleId="a4">
    <w:name w:val="Без интервала Знак"/>
    <w:basedOn w:val="a0"/>
    <w:link w:val="a3"/>
    <w:uiPriority w:val="99"/>
    <w:rsid w:val="00CF6BDF"/>
    <w:rPr>
      <w:rFonts w:ascii="Calibri" w:eastAsia="Calibri" w:hAnsi="Calibri" w:cs="Times New Roman"/>
    </w:rPr>
  </w:style>
  <w:style w:type="character" w:customStyle="1" w:styleId="30">
    <w:name w:val="Заголовок 3 Знак"/>
    <w:basedOn w:val="a0"/>
    <w:link w:val="3"/>
    <w:rsid w:val="00C244AA"/>
    <w:rPr>
      <w:rFonts w:ascii="Times New Roman" w:eastAsia="Times New Roman" w:hAnsi="Times New Roman" w:cs="Times New Roman"/>
      <w:b/>
      <w:i/>
      <w:sz w:val="30"/>
      <w:szCs w:val="24"/>
      <w:u w:val="single"/>
      <w:lang w:eastAsia="ru-RU"/>
    </w:rPr>
  </w:style>
  <w:style w:type="character" w:customStyle="1" w:styleId="40">
    <w:name w:val="Заголовок 4 Знак"/>
    <w:basedOn w:val="a0"/>
    <w:link w:val="4"/>
    <w:rsid w:val="00C244AA"/>
    <w:rPr>
      <w:rFonts w:ascii="Times New Roman" w:eastAsia="Times New Roman" w:hAnsi="Times New Roman" w:cs="Times New Roman"/>
      <w:b/>
      <w:i/>
      <w:sz w:val="28"/>
      <w:szCs w:val="28"/>
      <w:u w:val="single"/>
      <w:lang w:eastAsia="ru-RU"/>
    </w:rPr>
  </w:style>
  <w:style w:type="character" w:customStyle="1" w:styleId="50">
    <w:name w:val="Заголовок 5 Знак"/>
    <w:basedOn w:val="a0"/>
    <w:link w:val="5"/>
    <w:rsid w:val="00C244AA"/>
    <w:rPr>
      <w:rFonts w:ascii="Times New Roman" w:eastAsia="Times New Roman" w:hAnsi="Times New Roman" w:cs="Times New Roman"/>
      <w:b/>
      <w:i/>
      <w:sz w:val="28"/>
      <w:szCs w:val="28"/>
      <w:u w:val="single"/>
      <w:lang w:eastAsia="ru-RU"/>
    </w:rPr>
  </w:style>
  <w:style w:type="character" w:customStyle="1" w:styleId="60">
    <w:name w:val="Заголовок 6 Знак"/>
    <w:basedOn w:val="a0"/>
    <w:link w:val="6"/>
    <w:rsid w:val="00C244AA"/>
    <w:rPr>
      <w:rFonts w:ascii="Times New Roman" w:eastAsia="Times New Roman" w:hAnsi="Times New Roman" w:cs="Times New Roman"/>
      <w:b/>
      <w:i/>
      <w:sz w:val="28"/>
      <w:szCs w:val="28"/>
      <w:u w:val="single"/>
      <w:lang w:eastAsia="ru-RU"/>
    </w:rPr>
  </w:style>
  <w:style w:type="paragraph" w:styleId="ae">
    <w:name w:val="header"/>
    <w:basedOn w:val="a"/>
    <w:link w:val="af"/>
    <w:uiPriority w:val="99"/>
    <w:unhideWhenUsed/>
    <w:rsid w:val="0028254E"/>
    <w:pPr>
      <w:tabs>
        <w:tab w:val="center" w:pos="4677"/>
        <w:tab w:val="right" w:pos="9355"/>
      </w:tabs>
    </w:pPr>
  </w:style>
  <w:style w:type="character" w:customStyle="1" w:styleId="af">
    <w:name w:val="Верхний колонтитул Знак"/>
    <w:basedOn w:val="a0"/>
    <w:link w:val="ae"/>
    <w:uiPriority w:val="99"/>
    <w:rsid w:val="0028254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28254E"/>
    <w:pPr>
      <w:tabs>
        <w:tab w:val="center" w:pos="4677"/>
        <w:tab w:val="right" w:pos="9355"/>
      </w:tabs>
    </w:pPr>
  </w:style>
  <w:style w:type="character" w:customStyle="1" w:styleId="af1">
    <w:name w:val="Нижний колонтитул Знак"/>
    <w:basedOn w:val="a0"/>
    <w:link w:val="af0"/>
    <w:uiPriority w:val="99"/>
    <w:semiHidden/>
    <w:rsid w:val="002825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009734">
      <w:bodyDiv w:val="1"/>
      <w:marLeft w:val="0"/>
      <w:marRight w:val="0"/>
      <w:marTop w:val="0"/>
      <w:marBottom w:val="0"/>
      <w:divBdr>
        <w:top w:val="none" w:sz="0" w:space="0" w:color="auto"/>
        <w:left w:val="none" w:sz="0" w:space="0" w:color="auto"/>
        <w:bottom w:val="none" w:sz="0" w:space="0" w:color="auto"/>
        <w:right w:val="none" w:sz="0" w:space="0" w:color="auto"/>
      </w:divBdr>
    </w:div>
    <w:div w:id="228926815">
      <w:bodyDiv w:val="1"/>
      <w:marLeft w:val="0"/>
      <w:marRight w:val="0"/>
      <w:marTop w:val="0"/>
      <w:marBottom w:val="0"/>
      <w:divBdr>
        <w:top w:val="none" w:sz="0" w:space="0" w:color="auto"/>
        <w:left w:val="none" w:sz="0" w:space="0" w:color="auto"/>
        <w:bottom w:val="none" w:sz="0" w:space="0" w:color="auto"/>
        <w:right w:val="none" w:sz="0" w:space="0" w:color="auto"/>
      </w:divBdr>
    </w:div>
    <w:div w:id="287511412">
      <w:bodyDiv w:val="1"/>
      <w:marLeft w:val="0"/>
      <w:marRight w:val="0"/>
      <w:marTop w:val="0"/>
      <w:marBottom w:val="0"/>
      <w:divBdr>
        <w:top w:val="none" w:sz="0" w:space="0" w:color="auto"/>
        <w:left w:val="none" w:sz="0" w:space="0" w:color="auto"/>
        <w:bottom w:val="none" w:sz="0" w:space="0" w:color="auto"/>
        <w:right w:val="none" w:sz="0" w:space="0" w:color="auto"/>
      </w:divBdr>
    </w:div>
    <w:div w:id="699162731">
      <w:bodyDiv w:val="1"/>
      <w:marLeft w:val="0"/>
      <w:marRight w:val="0"/>
      <w:marTop w:val="0"/>
      <w:marBottom w:val="0"/>
      <w:divBdr>
        <w:top w:val="none" w:sz="0" w:space="0" w:color="auto"/>
        <w:left w:val="none" w:sz="0" w:space="0" w:color="auto"/>
        <w:bottom w:val="none" w:sz="0" w:space="0" w:color="auto"/>
        <w:right w:val="none" w:sz="0" w:space="0" w:color="auto"/>
      </w:divBdr>
    </w:div>
    <w:div w:id="1066144830">
      <w:bodyDiv w:val="1"/>
      <w:marLeft w:val="0"/>
      <w:marRight w:val="0"/>
      <w:marTop w:val="0"/>
      <w:marBottom w:val="0"/>
      <w:divBdr>
        <w:top w:val="none" w:sz="0" w:space="0" w:color="auto"/>
        <w:left w:val="none" w:sz="0" w:space="0" w:color="auto"/>
        <w:bottom w:val="none" w:sz="0" w:space="0" w:color="auto"/>
        <w:right w:val="none" w:sz="0" w:space="0" w:color="auto"/>
      </w:divBdr>
    </w:div>
    <w:div w:id="1119373435">
      <w:bodyDiv w:val="1"/>
      <w:marLeft w:val="0"/>
      <w:marRight w:val="0"/>
      <w:marTop w:val="0"/>
      <w:marBottom w:val="0"/>
      <w:divBdr>
        <w:top w:val="none" w:sz="0" w:space="0" w:color="auto"/>
        <w:left w:val="none" w:sz="0" w:space="0" w:color="auto"/>
        <w:bottom w:val="none" w:sz="0" w:space="0" w:color="auto"/>
        <w:right w:val="none" w:sz="0" w:space="0" w:color="auto"/>
      </w:divBdr>
    </w:div>
    <w:div w:id="1160194892">
      <w:bodyDiv w:val="1"/>
      <w:marLeft w:val="0"/>
      <w:marRight w:val="0"/>
      <w:marTop w:val="0"/>
      <w:marBottom w:val="0"/>
      <w:divBdr>
        <w:top w:val="none" w:sz="0" w:space="0" w:color="auto"/>
        <w:left w:val="none" w:sz="0" w:space="0" w:color="auto"/>
        <w:bottom w:val="none" w:sz="0" w:space="0" w:color="auto"/>
        <w:right w:val="none" w:sz="0" w:space="0" w:color="auto"/>
      </w:divBdr>
    </w:div>
    <w:div w:id="1457914917">
      <w:bodyDiv w:val="1"/>
      <w:marLeft w:val="0"/>
      <w:marRight w:val="0"/>
      <w:marTop w:val="0"/>
      <w:marBottom w:val="0"/>
      <w:divBdr>
        <w:top w:val="none" w:sz="0" w:space="0" w:color="auto"/>
        <w:left w:val="none" w:sz="0" w:space="0" w:color="auto"/>
        <w:bottom w:val="none" w:sz="0" w:space="0" w:color="auto"/>
        <w:right w:val="none" w:sz="0" w:space="0" w:color="auto"/>
      </w:divBdr>
    </w:div>
    <w:div w:id="15922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B31A-6045-4ED8-91EA-24C6BB80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kaldybekova.a</dc:creator>
  <cp:lastModifiedBy>ush-auzh</cp:lastModifiedBy>
  <cp:revision>48</cp:revision>
  <cp:lastPrinted>2017-01-20T03:07:00Z</cp:lastPrinted>
  <dcterms:created xsi:type="dcterms:W3CDTF">2015-01-10T06:56:00Z</dcterms:created>
  <dcterms:modified xsi:type="dcterms:W3CDTF">2017-01-20T03:08:00Z</dcterms:modified>
</cp:coreProperties>
</file>