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2" w:rsidRDefault="005015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DC2" w:rsidRPr="005015FB" w:rsidRDefault="005015FB">
      <w:pPr>
        <w:spacing w:after="0"/>
        <w:rPr>
          <w:lang w:val="ru-RU"/>
        </w:rPr>
      </w:pPr>
      <w:r w:rsidRPr="005015FB">
        <w:rPr>
          <w:b/>
          <w:color w:val="000000"/>
          <w:lang w:val="ru-RU"/>
        </w:rPr>
        <w:t>Об утверждении стандартов государственных услуг в области семеноводства</w:t>
      </w:r>
    </w:p>
    <w:p w:rsidR="00BC0DC2" w:rsidRPr="005015FB" w:rsidRDefault="005015FB">
      <w:pPr>
        <w:spacing w:after="0"/>
        <w:rPr>
          <w:lang w:val="ru-RU"/>
        </w:rPr>
      </w:pPr>
      <w:r w:rsidRPr="005015FB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4-2/416. Зарегистрирован в Министерстве юстиции Республики Казахстан 28 июля 2015 года № 11777</w:t>
      </w:r>
    </w:p>
    <w:p w:rsidR="00BC0DC2" w:rsidRPr="005015FB" w:rsidRDefault="005015FB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В </w:t>
      </w:r>
      <w:r w:rsidRPr="005015FB">
        <w:rPr>
          <w:color w:val="000000"/>
          <w:sz w:val="20"/>
          <w:lang w:val="ru-RU"/>
        </w:rPr>
        <w:t>соответствии с подпунктом 1)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5015FB">
        <w:rPr>
          <w:b/>
          <w:color w:val="000000"/>
          <w:sz w:val="20"/>
          <w:lang w:val="ru-RU"/>
        </w:rPr>
        <w:t>ПРИКАЗЫВАЮ: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</w:t>
      </w:r>
      <w:proofErr w:type="gramStart"/>
      <w:r w:rsidRPr="005015FB">
        <w:rPr>
          <w:color w:val="000000"/>
          <w:sz w:val="20"/>
          <w:lang w:val="ru-RU"/>
        </w:rPr>
        <w:t>Утвердить: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стандарт государственной услуги «Аттестация лабораторий по экспертизе качества семян»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</w:t>
      </w:r>
      <w:r w:rsidRPr="005015FB">
        <w:rPr>
          <w:color w:val="000000"/>
          <w:sz w:val="20"/>
          <w:lang w:val="ru-RU"/>
        </w:rPr>
        <w:t>риложению 1 к настоящему приказу;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стандарт государственной услуги «Аттестация производителей оригинальных, элитных семян, семян первой, второй и третьей 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приложению 2 к настоящему приказу;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стандар</w:t>
      </w:r>
      <w:r w:rsidRPr="005015FB">
        <w:rPr>
          <w:color w:val="000000"/>
          <w:sz w:val="20"/>
          <w:lang w:val="ru-RU"/>
        </w:rPr>
        <w:t>т государственной услуги «Государственное испытание сельскохозяйственных растений на хозяйственную полезность»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приложению 3 к настоящему приказу.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</w:t>
      </w:r>
      <w:proofErr w:type="gramEnd"/>
      <w:r w:rsidRPr="005015FB">
        <w:rPr>
          <w:color w:val="000000"/>
          <w:sz w:val="20"/>
          <w:lang w:val="ru-RU"/>
        </w:rPr>
        <w:t xml:space="preserve"> Департаменту производства и переработки растениеводческой продукции и фитосанитарной безопас</w:t>
      </w:r>
      <w:r w:rsidRPr="005015FB">
        <w:rPr>
          <w:color w:val="000000"/>
          <w:sz w:val="20"/>
          <w:lang w:val="ru-RU"/>
        </w:rPr>
        <w:t>ности Министерства сельского хозяйства Республики Казахстан в установленном законодательством порядке обеспечить: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в течение десяти календарных дне</w:t>
      </w:r>
      <w:r w:rsidRPr="005015FB">
        <w:rPr>
          <w:color w:val="000000"/>
          <w:sz w:val="20"/>
          <w:lang w:val="ru-RU"/>
        </w:rPr>
        <w:t>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5015FB">
        <w:rPr>
          <w:color w:val="000000"/>
          <w:sz w:val="20"/>
          <w:lang w:val="ru-RU"/>
        </w:rPr>
        <w:t>Әділет</w:t>
      </w:r>
      <w:proofErr w:type="spellEnd"/>
      <w:r w:rsidRPr="005015FB">
        <w:rPr>
          <w:color w:val="000000"/>
          <w:sz w:val="20"/>
          <w:lang w:val="ru-RU"/>
        </w:rPr>
        <w:t>»;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размещение настояще</w:t>
      </w:r>
      <w:r w:rsidRPr="005015FB">
        <w:rPr>
          <w:color w:val="000000"/>
          <w:sz w:val="20"/>
          <w:lang w:val="ru-RU"/>
        </w:rPr>
        <w:t xml:space="preserve">го приказа на </w:t>
      </w:r>
      <w:proofErr w:type="spellStart"/>
      <w:r w:rsidRPr="005015FB">
        <w:rPr>
          <w:color w:val="000000"/>
          <w:sz w:val="20"/>
          <w:lang w:val="ru-RU"/>
        </w:rPr>
        <w:t>интернет-ресурсе</w:t>
      </w:r>
      <w:proofErr w:type="spellEnd"/>
      <w:r w:rsidRPr="005015FB">
        <w:rPr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BC0DC2" w:rsidRPr="005015FB" w:rsidRDefault="005015F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Министр сельского хозяйства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</w:t>
      </w:r>
      <w:r>
        <w:rPr>
          <w:i/>
          <w:color w:val="000000"/>
          <w:sz w:val="20"/>
        </w:rPr>
        <w:t>  </w:t>
      </w:r>
      <w:r w:rsidRPr="005015FB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015FB">
        <w:rPr>
          <w:i/>
          <w:color w:val="000000"/>
          <w:sz w:val="20"/>
          <w:lang w:val="ru-RU"/>
        </w:rPr>
        <w:t xml:space="preserve"> А. </w:t>
      </w:r>
      <w:proofErr w:type="spellStart"/>
      <w:r w:rsidRPr="005015FB">
        <w:rPr>
          <w:i/>
          <w:color w:val="000000"/>
          <w:sz w:val="20"/>
          <w:lang w:val="ru-RU"/>
        </w:rPr>
        <w:t>Мамытбеков</w:t>
      </w:r>
      <w:proofErr w:type="spellEnd"/>
    </w:p>
    <w:p w:rsidR="00BC0DC2" w:rsidRDefault="005015FB">
      <w:pPr>
        <w:spacing w:after="0"/>
      </w:pP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«СОГЛАСОВАН»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Министр по инвестициям и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развитию </w:t>
      </w:r>
      <w:proofErr w:type="spellStart"/>
      <w:r>
        <w:rPr>
          <w:i/>
          <w:color w:val="000000"/>
          <w:sz w:val="20"/>
        </w:rPr>
        <w:t>Республики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Казахстан</w:t>
      </w:r>
      <w:proofErr w:type="spellEnd"/>
      <w:r>
        <w:br/>
      </w:r>
      <w:r>
        <w:rPr>
          <w:i/>
          <w:color w:val="000000"/>
          <w:sz w:val="20"/>
        </w:rPr>
        <w:t xml:space="preserve">      _____________ А. </w:t>
      </w:r>
      <w:proofErr w:type="spellStart"/>
      <w:r>
        <w:rPr>
          <w:i/>
          <w:color w:val="000000"/>
          <w:sz w:val="20"/>
        </w:rPr>
        <w:t>Исекешев</w:t>
      </w:r>
      <w:proofErr w:type="spellEnd"/>
      <w:r>
        <w:br/>
      </w:r>
      <w:r>
        <w:rPr>
          <w:i/>
          <w:color w:val="000000"/>
          <w:sz w:val="20"/>
        </w:rPr>
        <w:t xml:space="preserve">      22 </w:t>
      </w:r>
      <w:proofErr w:type="spellStart"/>
      <w:r>
        <w:rPr>
          <w:i/>
          <w:color w:val="000000"/>
          <w:sz w:val="20"/>
        </w:rPr>
        <w:t>июня</w:t>
      </w:r>
      <w:proofErr w:type="spellEnd"/>
      <w:r>
        <w:rPr>
          <w:i/>
          <w:color w:val="000000"/>
          <w:sz w:val="20"/>
        </w:rPr>
        <w:t xml:space="preserve"> 2015 </w:t>
      </w:r>
      <w:proofErr w:type="spellStart"/>
      <w:r>
        <w:rPr>
          <w:i/>
          <w:color w:val="000000"/>
          <w:sz w:val="20"/>
        </w:rPr>
        <w:t>года</w:t>
      </w:r>
      <w:proofErr w:type="spellEnd"/>
    </w:p>
    <w:p w:rsidR="00BC0DC2" w:rsidRDefault="005015FB">
      <w:pPr>
        <w:spacing w:after="0"/>
        <w:rPr>
          <w:i/>
          <w:color w:val="000000"/>
          <w:sz w:val="20"/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5015FB">
        <w:rPr>
          <w:i/>
          <w:color w:val="000000"/>
          <w:sz w:val="20"/>
          <w:lang w:val="ru-RU"/>
        </w:rPr>
        <w:t>«СОГЛАСОВАН»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Министр национальной экономик</w:t>
      </w:r>
      <w:r w:rsidRPr="005015FB">
        <w:rPr>
          <w:i/>
          <w:color w:val="000000"/>
          <w:sz w:val="20"/>
          <w:lang w:val="ru-RU"/>
        </w:rPr>
        <w:t>и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Республики Казахстан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_____________ Е. </w:t>
      </w:r>
      <w:proofErr w:type="spellStart"/>
      <w:r w:rsidRPr="005015FB">
        <w:rPr>
          <w:i/>
          <w:color w:val="000000"/>
          <w:sz w:val="20"/>
          <w:lang w:val="ru-RU"/>
        </w:rPr>
        <w:t>Досаев</w:t>
      </w:r>
      <w:proofErr w:type="spellEnd"/>
      <w:r w:rsidRPr="005015FB">
        <w:rPr>
          <w:i/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015FB">
        <w:rPr>
          <w:i/>
          <w:color w:val="000000"/>
          <w:sz w:val="20"/>
          <w:lang w:val="ru-RU"/>
        </w:rPr>
        <w:t xml:space="preserve"> 27 мая 2015 года</w:t>
      </w:r>
    </w:p>
    <w:p w:rsidR="005015FB" w:rsidRPr="005015FB" w:rsidRDefault="005015FB">
      <w:pPr>
        <w:spacing w:after="0"/>
        <w:rPr>
          <w:lang w:val="ru-RU"/>
        </w:rPr>
      </w:pPr>
    </w:p>
    <w:p w:rsidR="00BC0DC2" w:rsidRPr="005015FB" w:rsidRDefault="005015FB">
      <w:pPr>
        <w:spacing w:after="0"/>
        <w:jc w:val="right"/>
        <w:rPr>
          <w:lang w:val="ru-RU"/>
        </w:rPr>
      </w:pPr>
      <w:bookmarkStart w:id="1" w:name="z32"/>
      <w:r w:rsidRPr="005015FB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приказу Министра сельского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хозяйства Республики Казахстан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от 6 мая 2015 года №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4-2/416</w:t>
      </w:r>
      <w:r>
        <w:rPr>
          <w:color w:val="000000"/>
          <w:sz w:val="20"/>
        </w:rPr>
        <w:t>         </w:t>
      </w:r>
      <w:r w:rsidRPr="005015FB">
        <w:rPr>
          <w:color w:val="000000"/>
          <w:sz w:val="20"/>
          <w:lang w:val="ru-RU"/>
        </w:rPr>
        <w:t xml:space="preserve"> </w:t>
      </w:r>
    </w:p>
    <w:p w:rsidR="00BC0DC2" w:rsidRPr="005015FB" w:rsidRDefault="005015FB" w:rsidP="005015FB">
      <w:pPr>
        <w:spacing w:after="0"/>
        <w:jc w:val="center"/>
        <w:rPr>
          <w:lang w:val="ru-RU"/>
        </w:rPr>
      </w:pPr>
      <w:bookmarkStart w:id="2" w:name="z33"/>
      <w:bookmarkEnd w:id="1"/>
      <w:r w:rsidRPr="005015FB">
        <w:rPr>
          <w:b/>
          <w:color w:val="000000"/>
          <w:lang w:val="ru-RU"/>
        </w:rPr>
        <w:t>Стандарт государственной услуги «Аттестация производителей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оригинальных, элитных семян, семян первой, второй и третьей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 xml:space="preserve">репродукций и </w:t>
      </w:r>
      <w:proofErr w:type="spellStart"/>
      <w:r w:rsidRPr="005015FB">
        <w:rPr>
          <w:b/>
          <w:color w:val="000000"/>
          <w:lang w:val="ru-RU"/>
        </w:rPr>
        <w:t>реализаторов</w:t>
      </w:r>
      <w:proofErr w:type="spellEnd"/>
      <w:r w:rsidRPr="005015FB">
        <w:rPr>
          <w:b/>
          <w:color w:val="000000"/>
          <w:lang w:val="ru-RU"/>
        </w:rPr>
        <w:t xml:space="preserve"> семян»</w:t>
      </w:r>
    </w:p>
    <w:bookmarkEnd w:id="2"/>
    <w:p w:rsidR="00BC0DC2" w:rsidRPr="005015FB" w:rsidRDefault="005015F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5015FB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</w:t>
      </w:r>
      <w:r w:rsidRPr="005015FB">
        <w:rPr>
          <w:color w:val="FF0000"/>
          <w:sz w:val="20"/>
          <w:lang w:val="ru-RU"/>
        </w:rPr>
        <w:t>ведения в действие см. п. 3).</w:t>
      </w:r>
    </w:p>
    <w:p w:rsidR="00BC0DC2" w:rsidRPr="005015FB" w:rsidRDefault="005015FB" w:rsidP="005015FB">
      <w:pPr>
        <w:spacing w:after="0"/>
        <w:jc w:val="center"/>
        <w:rPr>
          <w:lang w:val="ru-RU"/>
        </w:rPr>
      </w:pPr>
      <w:bookmarkStart w:id="3" w:name="z34"/>
      <w:r w:rsidRPr="005015FB">
        <w:rPr>
          <w:b/>
          <w:color w:val="000000"/>
          <w:lang w:val="ru-RU"/>
        </w:rPr>
        <w:t>1. Общие положения</w:t>
      </w:r>
    </w:p>
    <w:p w:rsidR="00BC0DC2" w:rsidRPr="005015FB" w:rsidRDefault="005015FB">
      <w:pPr>
        <w:spacing w:after="0"/>
        <w:rPr>
          <w:lang w:val="ru-RU"/>
        </w:rPr>
      </w:pPr>
      <w:bookmarkStart w:id="4" w:name="z35"/>
      <w:bookmarkEnd w:id="3"/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Государственная услуга «Аттестация производителей оригинальных, элитных семян, семян первой, второй и третьей 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 (далее – государственная услуга).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 Стандарт</w:t>
      </w:r>
      <w:r w:rsidRPr="005015FB">
        <w:rPr>
          <w:color w:val="000000"/>
          <w:sz w:val="20"/>
          <w:lang w:val="ru-RU"/>
        </w:rPr>
        <w:t xml:space="preserve"> государственной услуги разработан Министерством сельского хозяйства Республики Казахстан (далее – Министерство).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осуществляются через: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канцелярию услугодателя;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Некоммерческое акционерное общество «Государственная корпорация «Правительство для граждан» (далее – Государственная корпор</w:t>
      </w:r>
      <w:r w:rsidRPr="005015FB">
        <w:rPr>
          <w:color w:val="000000"/>
          <w:sz w:val="20"/>
          <w:lang w:val="ru-RU"/>
        </w:rPr>
        <w:t>ация);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веб-портал «электронного правительства»: </w:t>
      </w:r>
      <w:r>
        <w:rPr>
          <w:color w:val="000000"/>
          <w:sz w:val="20"/>
        </w:rPr>
        <w:t>www</w:t>
      </w:r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015FB">
        <w:rPr>
          <w:color w:val="000000"/>
          <w:sz w:val="20"/>
          <w:lang w:val="ru-RU"/>
        </w:rPr>
        <w:t>.</w:t>
      </w:r>
    </w:p>
    <w:p w:rsidR="00BC0DC2" w:rsidRPr="005015FB" w:rsidRDefault="005015FB" w:rsidP="005015FB">
      <w:pPr>
        <w:spacing w:after="0"/>
        <w:jc w:val="center"/>
        <w:rPr>
          <w:lang w:val="ru-RU"/>
        </w:rPr>
      </w:pPr>
      <w:bookmarkStart w:id="5" w:name="z38"/>
      <w:bookmarkEnd w:id="4"/>
      <w:r w:rsidRPr="005015FB">
        <w:rPr>
          <w:b/>
          <w:color w:val="000000"/>
          <w:lang w:val="ru-RU"/>
        </w:rPr>
        <w:t>2. Порядок оказания государственной услуги</w:t>
      </w:r>
    </w:p>
    <w:p w:rsidR="00BC0DC2" w:rsidRPr="005015FB" w:rsidRDefault="005015FB">
      <w:pPr>
        <w:spacing w:after="0"/>
        <w:rPr>
          <w:lang w:val="ru-RU"/>
        </w:rPr>
      </w:pPr>
      <w:bookmarkStart w:id="6" w:name="z39"/>
      <w:bookmarkEnd w:id="5"/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со дня сдачи пакета документов услугодателю, в Государственную корпорацию, а также п</w:t>
      </w:r>
      <w:r w:rsidRPr="005015FB">
        <w:rPr>
          <w:color w:val="000000"/>
          <w:sz w:val="20"/>
          <w:lang w:val="ru-RU"/>
        </w:rPr>
        <w:t>ри обращении на портал – 20 (двадцать) рабочих дней.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Услугодатель в течение двух рабочих дней со дня получения документов услугополучателя </w:t>
      </w:r>
      <w:proofErr w:type="gramStart"/>
      <w:r w:rsidRPr="005015FB">
        <w:rPr>
          <w:color w:val="000000"/>
          <w:sz w:val="20"/>
          <w:lang w:val="ru-RU"/>
        </w:rPr>
        <w:t>обязан</w:t>
      </w:r>
      <w:proofErr w:type="gramEnd"/>
      <w:r w:rsidRPr="005015FB">
        <w:rPr>
          <w:color w:val="000000"/>
          <w:sz w:val="20"/>
          <w:lang w:val="ru-RU"/>
        </w:rPr>
        <w:t xml:space="preserve"> проверить полноту представленных документов.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В случае установления факта неполноты представленных </w:t>
      </w:r>
      <w:r w:rsidRPr="005015FB">
        <w:rPr>
          <w:color w:val="000000"/>
          <w:sz w:val="20"/>
          <w:lang w:val="ru-RU"/>
        </w:rPr>
        <w:t>документов услугодатель в указанные сроки дает письменный мотивированный отказ в дальнейшем рассмотрении заявления;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услугополучателем услугодателю – не более 15 (пятнадцать) минут;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не более 20 (двадцать) минут.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5. Форма оказания государственной услуг</w:t>
      </w:r>
      <w:r w:rsidRPr="005015FB">
        <w:rPr>
          <w:color w:val="000000"/>
          <w:sz w:val="20"/>
          <w:lang w:val="ru-RU"/>
        </w:rPr>
        <w:t>и: электронная (частично автоматизированная) или бумажная.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6. Результатом оказания государственной услуги является – свидетельство об аттестации.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На портале рез</w:t>
      </w:r>
      <w:r w:rsidRPr="005015FB">
        <w:rPr>
          <w:color w:val="000000"/>
          <w:sz w:val="20"/>
          <w:lang w:val="ru-RU"/>
        </w:rPr>
        <w:t xml:space="preserve">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ЭЦП)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услугодателя.</w:t>
      </w:r>
      <w:r>
        <w:br/>
      </w:r>
      <w:r>
        <w:rPr>
          <w:color w:val="000000"/>
          <w:sz w:val="20"/>
        </w:rPr>
        <w:t xml:space="preserve">      </w:t>
      </w:r>
      <w:r w:rsidRPr="005015FB">
        <w:rPr>
          <w:color w:val="000000"/>
          <w:sz w:val="20"/>
          <w:lang w:val="ru-RU"/>
        </w:rPr>
        <w:t>В случае обращения услугополучателя за</w:t>
      </w:r>
      <w:r w:rsidRPr="005015FB">
        <w:rPr>
          <w:color w:val="000000"/>
          <w:sz w:val="20"/>
          <w:lang w:val="ru-RU"/>
        </w:rPr>
        <w:t xml:space="preserve">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7. Государственная услуга</w:t>
      </w:r>
      <w:r w:rsidRPr="005015FB">
        <w:rPr>
          <w:color w:val="000000"/>
          <w:sz w:val="20"/>
          <w:lang w:val="ru-RU"/>
        </w:rPr>
        <w:t xml:space="preserve"> оказывается бесплатно физическим и юридическим лицам (далее – услугополучатель).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8. График работы: 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услугодателя – с понедельника по пятницу с 9.00 до 18.30 часов с перерывом на обед с 13.00 до 14.30 часов, кроме выходных и праздничных дне</w:t>
      </w:r>
      <w:r w:rsidRPr="005015FB">
        <w:rPr>
          <w:color w:val="000000"/>
          <w:sz w:val="20"/>
          <w:lang w:val="ru-RU"/>
        </w:rPr>
        <w:t>й, согласно трудовому законодательству Республики Казахстан.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Прием заявления и выдача результатов оказания государственной услуги – с 9.00 до 17.30 часов с перерывом на обед с 13.00 до 14.30 часов.</w:t>
      </w:r>
      <w:r w:rsidRPr="005015F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015FB">
        <w:rPr>
          <w:color w:val="000000"/>
          <w:sz w:val="20"/>
          <w:lang w:val="ru-RU"/>
        </w:rPr>
        <w:t xml:space="preserve"> Государственная услуга оказывается в порядке о</w:t>
      </w:r>
      <w:r w:rsidRPr="005015FB">
        <w:rPr>
          <w:color w:val="000000"/>
          <w:sz w:val="20"/>
          <w:lang w:val="ru-RU"/>
        </w:rPr>
        <w:t>череди, без предварительной записи и ускоренного обслуживания;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графиком работы с 9.00 до 20.00 часов, без перерыва на обед, кроме воскресенья и праздничных дней,</w:t>
      </w:r>
      <w:r w:rsidRPr="005015FB">
        <w:rPr>
          <w:color w:val="000000"/>
          <w:sz w:val="20"/>
          <w:lang w:val="ru-RU"/>
        </w:rPr>
        <w:t xml:space="preserve"> согласно трудовому законодательству Республики Казахстан.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Прием заявлений и выдача результатов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порт</w:t>
      </w:r>
      <w:r w:rsidRPr="005015FB">
        <w:rPr>
          <w:color w:val="000000"/>
          <w:sz w:val="20"/>
          <w:lang w:val="ru-RU"/>
        </w:rPr>
        <w:t>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прием з</w:t>
      </w:r>
      <w:r w:rsidRPr="005015FB">
        <w:rPr>
          <w:color w:val="000000"/>
          <w:sz w:val="20"/>
          <w:lang w:val="ru-RU"/>
        </w:rPr>
        <w:t>аявлений и выдача результатов оказания государственной услуги осуществляется следующим рабочим днем).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5015F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015FB">
        <w:rPr>
          <w:color w:val="000000"/>
          <w:sz w:val="20"/>
          <w:lang w:val="ru-RU"/>
        </w:rPr>
        <w:t xml:space="preserve"> при обращении к услугодателю и в Государственную корпорацию: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заявление по форме,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форма сведений,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приложениям 2,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3,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4 и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5 к настоящему стандарту государственн</w:t>
      </w:r>
      <w:r w:rsidRPr="005015FB">
        <w:rPr>
          <w:color w:val="000000"/>
          <w:sz w:val="20"/>
          <w:lang w:val="ru-RU"/>
        </w:rPr>
        <w:t>ой услуги;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на портале: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запрос в форме электронного документа, удостоверенного ЭЦП услугополучателя;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форма сведений,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приложениям 2,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3,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4 и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5 к настоящему стандарту государственной услуги.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«электронного правительств</w:t>
      </w:r>
      <w:r w:rsidRPr="005015FB">
        <w:rPr>
          <w:color w:val="000000"/>
          <w:sz w:val="20"/>
          <w:lang w:val="ru-RU"/>
        </w:rPr>
        <w:t xml:space="preserve">а». 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</w:t>
      </w:r>
      <w:r w:rsidRPr="005015FB">
        <w:rPr>
          <w:color w:val="000000"/>
          <w:sz w:val="20"/>
          <w:lang w:val="ru-RU"/>
        </w:rPr>
        <w:t>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</w:t>
      </w:r>
      <w:r w:rsidRPr="005015FB">
        <w:rPr>
          <w:color w:val="000000"/>
          <w:sz w:val="20"/>
          <w:lang w:val="ru-RU"/>
        </w:rPr>
        <w:t>я заявления: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</w:t>
      </w:r>
      <w:r w:rsidRPr="005015FB">
        <w:rPr>
          <w:color w:val="000000"/>
          <w:sz w:val="20"/>
          <w:lang w:val="ru-RU"/>
        </w:rPr>
        <w:t>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на портал - в «личном кабинете» услугополучателя отображается статус о принятии запроса для оказания государственной услуги.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В </w:t>
      </w:r>
      <w:r w:rsidRPr="005015FB">
        <w:rPr>
          <w:color w:val="000000"/>
          <w:sz w:val="20"/>
          <w:lang w:val="ru-RU"/>
        </w:rPr>
        <w:t>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</w:t>
      </w:r>
      <w:r w:rsidRPr="005015FB">
        <w:rPr>
          <w:color w:val="000000"/>
          <w:sz w:val="20"/>
          <w:lang w:val="ru-RU"/>
        </w:rPr>
        <w:t>ументу, подтверждающему полномочия).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</w:t>
      </w:r>
      <w:r w:rsidRPr="005015FB">
        <w:rPr>
          <w:color w:val="000000"/>
          <w:sz w:val="20"/>
          <w:lang w:val="ru-RU"/>
        </w:rPr>
        <w:t xml:space="preserve">осу Государственной корпорации </w:t>
      </w:r>
      <w:r w:rsidRPr="005015FB">
        <w:rPr>
          <w:color w:val="000000"/>
          <w:sz w:val="20"/>
          <w:lang w:val="ru-RU"/>
        </w:rPr>
        <w:lastRenderedPageBreak/>
        <w:t>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В случае обращения через портал услугополучателю в «личный кабинет» направляется статус о</w:t>
      </w:r>
      <w:r w:rsidRPr="005015FB">
        <w:rPr>
          <w:color w:val="000000"/>
          <w:sz w:val="20"/>
          <w:lang w:val="ru-RU"/>
        </w:rPr>
        <w:t xml:space="preserve">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10. В случае представления услугополучателе</w:t>
      </w:r>
      <w:r w:rsidRPr="005015FB">
        <w:rPr>
          <w:color w:val="000000"/>
          <w:sz w:val="20"/>
          <w:lang w:val="ru-RU"/>
        </w:rPr>
        <w:t>м неполного пакета документов, согласно перечню, предусмотренному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пр</w:t>
      </w:r>
      <w:r w:rsidRPr="005015FB">
        <w:rPr>
          <w:color w:val="000000"/>
          <w:sz w:val="20"/>
          <w:lang w:val="ru-RU"/>
        </w:rPr>
        <w:t>иложению 6 к настоящему стандарту государственной услуги.</w:t>
      </w:r>
    </w:p>
    <w:p w:rsidR="00BC0DC2" w:rsidRPr="005015FB" w:rsidRDefault="005015FB" w:rsidP="005015FB">
      <w:pPr>
        <w:spacing w:after="0"/>
        <w:jc w:val="center"/>
        <w:rPr>
          <w:lang w:val="ru-RU"/>
        </w:rPr>
      </w:pPr>
      <w:bookmarkStart w:id="7" w:name="z46"/>
      <w:bookmarkEnd w:id="6"/>
      <w:r w:rsidRPr="005015FB">
        <w:rPr>
          <w:b/>
          <w:color w:val="000000"/>
          <w:lang w:val="ru-RU"/>
        </w:rPr>
        <w:t>3. Порядок обжалования решений, действий (бездействий)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услугодателя и (или) его должностных лиц, Государственной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корпорации и (или) его работников по вопросам оказания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государственных услуг</w:t>
      </w:r>
    </w:p>
    <w:p w:rsidR="00BC0DC2" w:rsidRPr="005015FB" w:rsidRDefault="005015FB">
      <w:pPr>
        <w:spacing w:after="0"/>
        <w:rPr>
          <w:lang w:val="ru-RU"/>
        </w:rPr>
      </w:pPr>
      <w:bookmarkStart w:id="8" w:name="z47"/>
      <w:bookmarkEnd w:id="7"/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</w:t>
      </w:r>
      <w:r w:rsidRPr="005015FB">
        <w:rPr>
          <w:color w:val="000000"/>
          <w:sz w:val="20"/>
          <w:lang w:val="ru-RU"/>
        </w:rPr>
        <w:t>угодателя в рабочие дни по адресам, указанным в пункте 15 настоящего стандарта государственной услуги.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</w:t>
      </w:r>
      <w:r w:rsidRPr="005015FB">
        <w:rPr>
          <w:color w:val="000000"/>
          <w:sz w:val="20"/>
          <w:lang w:val="ru-RU"/>
        </w:rPr>
        <w:t>фонам, указанным в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proofErr w:type="gramStart"/>
      <w:r w:rsidRPr="005015FB">
        <w:rPr>
          <w:color w:val="000000"/>
          <w:sz w:val="20"/>
          <w:lang w:val="ru-RU"/>
        </w:rPr>
        <w:t>В жалобе: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</w:t>
      </w:r>
      <w:r w:rsidRPr="005015FB">
        <w:rPr>
          <w:color w:val="000000"/>
          <w:sz w:val="20"/>
          <w:lang w:val="ru-RU"/>
        </w:rPr>
        <w:t>адрес, исходящий номер и дата.</w:t>
      </w:r>
      <w:proofErr w:type="gramEnd"/>
      <w:r w:rsidRPr="005015FB">
        <w:rPr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</w:t>
      </w:r>
      <w:r w:rsidRPr="005015FB">
        <w:rPr>
          <w:color w:val="000000"/>
          <w:sz w:val="20"/>
          <w:lang w:val="ru-RU"/>
        </w:rPr>
        <w:t xml:space="preserve"> принявшего жалобу, срока и места получения ответа на поданную жалобу. 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</w:t>
      </w:r>
      <w:proofErr w:type="gramStart"/>
      <w:r w:rsidRPr="005015FB">
        <w:rPr>
          <w:color w:val="000000"/>
          <w:sz w:val="20"/>
          <w:lang w:val="ru-RU"/>
        </w:rPr>
        <w:t>контакт-центра</w:t>
      </w:r>
      <w:proofErr w:type="gramEnd"/>
      <w:r w:rsidRPr="005015FB">
        <w:rPr>
          <w:color w:val="000000"/>
          <w:sz w:val="20"/>
          <w:lang w:val="ru-RU"/>
        </w:rPr>
        <w:t xml:space="preserve"> по вопросам ок</w:t>
      </w:r>
      <w:r w:rsidRPr="005015FB">
        <w:rPr>
          <w:color w:val="000000"/>
          <w:sz w:val="20"/>
          <w:lang w:val="ru-RU"/>
        </w:rPr>
        <w:t>азания государственных услуг: 1414, 8-800-080-7777.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</w:t>
      </w:r>
      <w:r w:rsidRPr="005015FB">
        <w:rPr>
          <w:color w:val="000000"/>
          <w:sz w:val="20"/>
          <w:lang w:val="ru-RU"/>
        </w:rPr>
        <w:t>алобу, контактные данные лица, у которого можно получить информацию о ходе рассмотрения жалобы.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</w:t>
      </w:r>
      <w:r w:rsidRPr="005015FB">
        <w:rPr>
          <w:color w:val="000000"/>
          <w:sz w:val="20"/>
          <w:lang w:val="ru-RU"/>
        </w:rPr>
        <w:t>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</w:t>
      </w:r>
      <w:r w:rsidRPr="005015FB">
        <w:rPr>
          <w:color w:val="000000"/>
          <w:sz w:val="20"/>
          <w:lang w:val="ru-RU"/>
        </w:rPr>
        <w:t>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В случае несогласия с результата</w:t>
      </w:r>
      <w:r w:rsidRPr="005015FB">
        <w:rPr>
          <w:color w:val="000000"/>
          <w:sz w:val="20"/>
          <w:lang w:val="ru-RU"/>
        </w:rPr>
        <w:t xml:space="preserve">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5015FB">
        <w:rPr>
          <w:color w:val="000000"/>
          <w:sz w:val="20"/>
          <w:lang w:val="ru-RU"/>
        </w:rPr>
        <w:t>контролю за</w:t>
      </w:r>
      <w:proofErr w:type="gramEnd"/>
      <w:r w:rsidRPr="005015FB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5015FB">
        <w:rPr>
          <w:color w:val="000000"/>
          <w:sz w:val="20"/>
          <w:lang w:val="ru-RU"/>
        </w:rPr>
        <w:lastRenderedPageBreak/>
        <w:t>к</w:t>
      </w:r>
      <w:r w:rsidRPr="005015FB">
        <w:rPr>
          <w:color w:val="000000"/>
          <w:sz w:val="20"/>
          <w:lang w:val="ru-RU"/>
        </w:rPr>
        <w:t>онтролю за</w:t>
      </w:r>
      <w:proofErr w:type="gramEnd"/>
      <w:r w:rsidRPr="005015FB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соответст</w:t>
      </w:r>
      <w:r w:rsidRPr="005015FB">
        <w:rPr>
          <w:color w:val="000000"/>
          <w:sz w:val="20"/>
          <w:lang w:val="ru-RU"/>
        </w:rPr>
        <w:t>вии с подпунктом 6)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BC0DC2" w:rsidRPr="005015FB" w:rsidRDefault="005015FB" w:rsidP="005015FB">
      <w:pPr>
        <w:spacing w:after="0"/>
        <w:jc w:val="center"/>
        <w:rPr>
          <w:lang w:val="ru-RU"/>
        </w:rPr>
      </w:pPr>
      <w:bookmarkStart w:id="9" w:name="z49"/>
      <w:bookmarkEnd w:id="8"/>
      <w:r w:rsidRPr="005015FB">
        <w:rPr>
          <w:b/>
          <w:color w:val="000000"/>
          <w:lang w:val="ru-RU"/>
        </w:rPr>
        <w:t>4. Иные требования с учетом особенностей оказания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форме и через Государст</w:t>
      </w:r>
      <w:r w:rsidRPr="005015FB">
        <w:rPr>
          <w:b/>
          <w:color w:val="000000"/>
          <w:lang w:val="ru-RU"/>
        </w:rPr>
        <w:t>венную корпорацию</w:t>
      </w:r>
    </w:p>
    <w:p w:rsidR="00BC0DC2" w:rsidRPr="005015FB" w:rsidRDefault="005015FB">
      <w:pPr>
        <w:spacing w:after="0"/>
        <w:rPr>
          <w:lang w:val="ru-RU"/>
        </w:rPr>
      </w:pPr>
      <w:bookmarkStart w:id="10" w:name="z50"/>
      <w:bookmarkEnd w:id="9"/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13. </w:t>
      </w:r>
      <w:proofErr w:type="spellStart"/>
      <w:r w:rsidRPr="005015FB">
        <w:rPr>
          <w:color w:val="000000"/>
          <w:sz w:val="20"/>
          <w:lang w:val="ru-RU"/>
        </w:rPr>
        <w:t>Услугополучателям</w:t>
      </w:r>
      <w:proofErr w:type="spellEnd"/>
      <w:r w:rsidRPr="005015FB">
        <w:rPr>
          <w:color w:val="000000"/>
          <w:sz w:val="20"/>
          <w:lang w:val="ru-RU"/>
        </w:rPr>
        <w:t>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</w:t>
      </w:r>
      <w:r w:rsidRPr="005015FB">
        <w:rPr>
          <w:color w:val="000000"/>
          <w:sz w:val="20"/>
          <w:lang w:val="ru-RU"/>
        </w:rPr>
        <w:t>м Государственной корпорации с выездом по месту жительства посредством обращения через Единый контакт-центр 1414, 8-800-080-7777.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</w:t>
      </w:r>
      <w:r w:rsidRPr="005015FB">
        <w:rPr>
          <w:color w:val="000000"/>
          <w:sz w:val="20"/>
          <w:lang w:val="ru-RU"/>
        </w:rPr>
        <w:t>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Здания услугодателя и Государственной корпорации обо</w:t>
      </w:r>
      <w:r w:rsidRPr="005015FB">
        <w:rPr>
          <w:color w:val="000000"/>
          <w:sz w:val="20"/>
          <w:lang w:val="ru-RU"/>
        </w:rPr>
        <w:t>рудованы входом с пандусами, предназначенными для доступа людей с ограниченными возможностями.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15. Адреса мест оказания государственной услуги размещены на: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</w:t>
      </w:r>
      <w:proofErr w:type="spellStart"/>
      <w:r w:rsidRPr="005015FB">
        <w:rPr>
          <w:color w:val="000000"/>
          <w:sz w:val="20"/>
          <w:lang w:val="ru-RU"/>
        </w:rPr>
        <w:t>интернет-ресурсе</w:t>
      </w:r>
      <w:proofErr w:type="spellEnd"/>
      <w:r w:rsidRPr="005015FB">
        <w:rPr>
          <w:color w:val="000000"/>
          <w:sz w:val="20"/>
          <w:lang w:val="ru-RU"/>
        </w:rPr>
        <w:t xml:space="preserve"> соответствующего услугодателя;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</w:t>
      </w:r>
      <w:proofErr w:type="spellStart"/>
      <w:r w:rsidRPr="005015FB">
        <w:rPr>
          <w:color w:val="000000"/>
          <w:sz w:val="20"/>
          <w:lang w:val="ru-RU"/>
        </w:rPr>
        <w:t>интернет-ресурсе</w:t>
      </w:r>
      <w:proofErr w:type="spellEnd"/>
      <w:r w:rsidRPr="005015FB">
        <w:rPr>
          <w:color w:val="000000"/>
          <w:sz w:val="20"/>
          <w:lang w:val="ru-RU"/>
        </w:rPr>
        <w:t xml:space="preserve"> Министерст</w:t>
      </w:r>
      <w:r w:rsidRPr="005015FB">
        <w:rPr>
          <w:color w:val="000000"/>
          <w:sz w:val="20"/>
          <w:lang w:val="ru-RU"/>
        </w:rPr>
        <w:t xml:space="preserve">ва – </w:t>
      </w:r>
      <w:r>
        <w:rPr>
          <w:color w:val="000000"/>
          <w:sz w:val="20"/>
        </w:rPr>
        <w:t>www</w:t>
      </w:r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015FB">
        <w:rPr>
          <w:color w:val="000000"/>
          <w:sz w:val="20"/>
          <w:lang w:val="ru-RU"/>
        </w:rPr>
        <w:t>, раздел «Поддержка и услуги», подраздел «Государственные услуги»;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</w:t>
      </w:r>
      <w:proofErr w:type="spellStart"/>
      <w:r w:rsidRPr="005015FB">
        <w:rPr>
          <w:color w:val="000000"/>
          <w:sz w:val="20"/>
          <w:lang w:val="ru-RU"/>
        </w:rPr>
        <w:t>интернет-ресурсе</w:t>
      </w:r>
      <w:proofErr w:type="spellEnd"/>
      <w:r w:rsidRPr="005015FB">
        <w:rPr>
          <w:color w:val="000000"/>
          <w:sz w:val="20"/>
          <w:lang w:val="ru-RU"/>
        </w:rPr>
        <w:t xml:space="preserve"> Государственной корпорации: </w:t>
      </w:r>
      <w:r>
        <w:rPr>
          <w:color w:val="000000"/>
          <w:sz w:val="20"/>
        </w:rPr>
        <w:t>www</w:t>
      </w:r>
      <w:r w:rsidRPr="005015FB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015FB">
        <w:rPr>
          <w:color w:val="000000"/>
          <w:sz w:val="20"/>
          <w:lang w:val="ru-RU"/>
        </w:rPr>
        <w:t>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4) портале.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порядке и </w:t>
      </w:r>
      <w:r w:rsidRPr="005015FB">
        <w:rPr>
          <w:color w:val="000000"/>
          <w:sz w:val="20"/>
          <w:lang w:val="ru-RU"/>
        </w:rPr>
        <w:t xml:space="preserve">статусе оказания государственной услуги в режиме удаленного доступа посредством Единого </w:t>
      </w:r>
      <w:proofErr w:type="gramStart"/>
      <w:r w:rsidRPr="005015FB">
        <w:rPr>
          <w:color w:val="000000"/>
          <w:sz w:val="20"/>
          <w:lang w:val="ru-RU"/>
        </w:rPr>
        <w:t>контакт-центра</w:t>
      </w:r>
      <w:proofErr w:type="gramEnd"/>
      <w:r w:rsidRPr="005015FB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</w:t>
      </w:r>
      <w:proofErr w:type="spellStart"/>
      <w:r w:rsidRPr="005015FB">
        <w:rPr>
          <w:color w:val="000000"/>
          <w:sz w:val="20"/>
          <w:lang w:val="ru-RU"/>
        </w:rPr>
        <w:t>интерне</w:t>
      </w:r>
      <w:r w:rsidRPr="005015FB">
        <w:rPr>
          <w:color w:val="000000"/>
          <w:sz w:val="20"/>
          <w:lang w:val="ru-RU"/>
        </w:rPr>
        <w:t>т-ресурсе</w:t>
      </w:r>
      <w:proofErr w:type="spellEnd"/>
      <w:r w:rsidRPr="005015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015FB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015FB">
        <w:rPr>
          <w:color w:val="000000"/>
          <w:sz w:val="20"/>
          <w:lang w:val="ru-RU"/>
        </w:rPr>
        <w:t>, Единый контакт-центр по вопросам оказания государственных услуг: 1414, 8-800-080-7777.</w:t>
      </w:r>
    </w:p>
    <w:p w:rsidR="00BC0DC2" w:rsidRPr="005015FB" w:rsidRDefault="005015FB">
      <w:pPr>
        <w:spacing w:after="0"/>
        <w:jc w:val="right"/>
        <w:rPr>
          <w:lang w:val="ru-RU"/>
        </w:rPr>
      </w:pPr>
      <w:bookmarkStart w:id="11" w:name="z55"/>
      <w:bookmarkEnd w:id="10"/>
      <w:r w:rsidRPr="005015FB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«Аттестация производителей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первой, второй и</w:t>
      </w:r>
      <w:r w:rsidRPr="005015FB">
        <w:rPr>
          <w:color w:val="000000"/>
          <w:sz w:val="20"/>
          <w:lang w:val="ru-RU"/>
        </w:rPr>
        <w:t xml:space="preserve"> третьей репродукций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</w:t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</w:t>
      </w:r>
    </w:p>
    <w:bookmarkEnd w:id="11"/>
    <w:p w:rsidR="00BC0DC2" w:rsidRPr="005015FB" w:rsidRDefault="005015FB">
      <w:pPr>
        <w:spacing w:after="0"/>
        <w:jc w:val="right"/>
        <w:rPr>
          <w:lang w:val="ru-RU"/>
        </w:rPr>
      </w:pPr>
      <w:r w:rsidRPr="005015FB">
        <w:rPr>
          <w:color w:val="000000"/>
          <w:sz w:val="20"/>
          <w:lang w:val="ru-RU"/>
        </w:rPr>
        <w:t>Форма</w:t>
      </w:r>
    </w:p>
    <w:p w:rsidR="00BC0DC2" w:rsidRPr="005015FB" w:rsidRDefault="005015FB">
      <w:pPr>
        <w:spacing w:after="0"/>
        <w:rPr>
          <w:lang w:val="ru-RU"/>
        </w:rPr>
      </w:pPr>
      <w:proofErr w:type="gramStart"/>
      <w:r w:rsidRPr="005015FB">
        <w:rPr>
          <w:color w:val="000000"/>
          <w:sz w:val="20"/>
          <w:lang w:val="ru-RU"/>
        </w:rPr>
        <w:t>_____________________________________________________________________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</w:t>
      </w:r>
      <w:r w:rsidRPr="005015FB">
        <w:rPr>
          <w:color w:val="000000"/>
          <w:sz w:val="20"/>
          <w:lang w:val="ru-RU"/>
        </w:rPr>
        <w:t xml:space="preserve"> (указывается наименование местного исполнительного органа области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5015FB">
        <w:rPr>
          <w:color w:val="000000"/>
          <w:sz w:val="20"/>
          <w:lang w:val="ru-RU"/>
        </w:rPr>
        <w:t xml:space="preserve"> (городов республиканского значения, столицы)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от </w:t>
      </w:r>
      <w:r w:rsidRPr="005015FB">
        <w:rPr>
          <w:color w:val="000000"/>
          <w:sz w:val="20"/>
          <w:lang w:val="ru-RU"/>
        </w:rPr>
        <w:t>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(указывается полное наименование юридического лица, фамилия, имя,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5015FB">
        <w:rPr>
          <w:color w:val="000000"/>
          <w:sz w:val="20"/>
          <w:lang w:val="ru-RU"/>
        </w:rPr>
        <w:t xml:space="preserve"> отчество (при наличии) физического лица)</w:t>
      </w:r>
      <w:proofErr w:type="gramEnd"/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     </w:t>
      </w:r>
      <w:r w:rsidRPr="005015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015FB">
        <w:rPr>
          <w:b/>
          <w:color w:val="000000"/>
          <w:sz w:val="20"/>
          <w:lang w:val="ru-RU"/>
        </w:rPr>
        <w:t>Заявление о проведении аттестации (переаттестации)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Прошу провести аттестацию, переаттестацию (нужное подчеркнуть</w:t>
      </w:r>
      <w:proofErr w:type="gramStart"/>
      <w:r w:rsidRPr="005015FB">
        <w:rPr>
          <w:color w:val="000000"/>
          <w:sz w:val="20"/>
          <w:lang w:val="ru-RU"/>
        </w:rPr>
        <w:t>)и</w:t>
      </w:r>
      <w:proofErr w:type="gramEnd"/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выдать свидетельство об аттестации на осуществление деятельности по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производству и реализации (для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 – только реализации)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оригинальных семян, элитных семян, семян первой, </w:t>
      </w:r>
      <w:r w:rsidRPr="005015FB">
        <w:rPr>
          <w:color w:val="000000"/>
          <w:sz w:val="20"/>
          <w:lang w:val="ru-RU"/>
        </w:rPr>
        <w:t>второй и третьей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репродукций (нужное подчеркнуть)</w:t>
      </w:r>
    </w:p>
    <w:p w:rsidR="00BC0DC2" w:rsidRPr="005015FB" w:rsidRDefault="005015FB">
      <w:pPr>
        <w:spacing w:after="0"/>
        <w:rPr>
          <w:lang w:val="ru-RU"/>
        </w:rPr>
      </w:pPr>
      <w:r w:rsidRPr="005015FB">
        <w:rPr>
          <w:color w:val="000000"/>
          <w:sz w:val="20"/>
          <w:lang w:val="ru-RU"/>
        </w:rPr>
        <w:lastRenderedPageBreak/>
        <w:t>_____________________________________________________________________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(указываются наименование сельскохозяйственного растения,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 количество сортов (по производителям оригинальных семян количество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5015FB">
        <w:rPr>
          <w:color w:val="000000"/>
          <w:sz w:val="20"/>
          <w:lang w:val="ru-RU"/>
        </w:rPr>
        <w:t xml:space="preserve"> сортов не указывается))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Сведения о физическом лице: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Удостоверение личности _______</w:t>
      </w:r>
      <w:r w:rsidRPr="005015FB">
        <w:rPr>
          <w:color w:val="000000"/>
          <w:sz w:val="20"/>
          <w:lang w:val="ru-RU"/>
        </w:rPr>
        <w:t>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5015FB">
        <w:rPr>
          <w:color w:val="000000"/>
          <w:sz w:val="20"/>
          <w:lang w:val="ru-RU"/>
        </w:rPr>
        <w:t xml:space="preserve"> (указывается номер, кем и когда выдано)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 ИИН 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</w:t>
      </w:r>
      <w:proofErr w:type="gramStart"/>
      <w:r w:rsidRPr="005015FB">
        <w:rPr>
          <w:color w:val="000000"/>
          <w:sz w:val="20"/>
          <w:lang w:val="ru-RU"/>
        </w:rPr>
        <w:t>Адрес: 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5015FB">
        <w:rPr>
          <w:color w:val="000000"/>
          <w:sz w:val="20"/>
          <w:lang w:val="ru-RU"/>
        </w:rPr>
        <w:t xml:space="preserve"> (и</w:t>
      </w:r>
      <w:r w:rsidRPr="005015FB">
        <w:rPr>
          <w:color w:val="000000"/>
          <w:sz w:val="20"/>
          <w:lang w:val="ru-RU"/>
        </w:rPr>
        <w:t>ндекс, город, район, область, улица, № дома, телефон,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5015FB">
        <w:rPr>
          <w:color w:val="000000"/>
          <w:sz w:val="20"/>
          <w:lang w:val="ru-RU"/>
        </w:rPr>
        <w:t xml:space="preserve"> факс, электронный адрес)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</w:t>
      </w:r>
      <w:proofErr w:type="gramEnd"/>
      <w:r w:rsidRPr="005015FB">
        <w:rPr>
          <w:color w:val="000000"/>
          <w:sz w:val="20"/>
          <w:lang w:val="ru-RU"/>
        </w:rPr>
        <w:t xml:space="preserve"> Банковские реквизиты 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(№ счета, наименование и местонахождение банка)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Сведения о юридическом лице: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Свидетельство или справка о государственной регистрации (перерегистрации)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   </w:t>
      </w:r>
      <w:r w:rsidRPr="005015FB">
        <w:rPr>
          <w:color w:val="000000"/>
          <w:sz w:val="20"/>
          <w:lang w:val="ru-RU"/>
        </w:rPr>
        <w:t xml:space="preserve"> (указывается номер и дата)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 БИН ________________________________________________________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</w:t>
      </w:r>
      <w:proofErr w:type="gramStart"/>
      <w:r w:rsidRPr="005015FB">
        <w:rPr>
          <w:color w:val="000000"/>
          <w:sz w:val="20"/>
          <w:lang w:val="ru-RU"/>
        </w:rPr>
        <w:t>Адрес: 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5015FB">
        <w:rPr>
          <w:color w:val="000000"/>
          <w:sz w:val="20"/>
          <w:lang w:val="ru-RU"/>
        </w:rPr>
        <w:t xml:space="preserve"> (индекс, город, район, область, улица, № дома, телефон,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    </w:t>
      </w:r>
      <w:r w:rsidRPr="005015FB">
        <w:rPr>
          <w:color w:val="000000"/>
          <w:sz w:val="20"/>
          <w:lang w:val="ru-RU"/>
        </w:rPr>
        <w:t xml:space="preserve"> факс, электронный адрес)</w:t>
      </w:r>
      <w:proofErr w:type="gramEnd"/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Банковские реквизиты 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5015FB">
        <w:rPr>
          <w:color w:val="000000"/>
          <w:sz w:val="20"/>
          <w:lang w:val="ru-RU"/>
        </w:rPr>
        <w:t xml:space="preserve"> (№ счета, наименование и местонахождение банка)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Прилагаемые документы: ________________________________________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_____________________________________________________________________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_____________________________________________________________________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proofErr w:type="gramStart"/>
      <w:r w:rsidRPr="005015FB">
        <w:rPr>
          <w:color w:val="000000"/>
          <w:sz w:val="20"/>
          <w:lang w:val="ru-RU"/>
        </w:rPr>
        <w:t>Согласен</w:t>
      </w:r>
      <w:proofErr w:type="gramEnd"/>
      <w:r w:rsidRPr="005015FB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</w:t>
      </w:r>
      <w:r w:rsidRPr="005015FB">
        <w:rPr>
          <w:color w:val="000000"/>
          <w:sz w:val="20"/>
          <w:lang w:val="ru-RU"/>
        </w:rPr>
        <w:t>мах.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Руководитель _______________________________________ 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       </w:t>
      </w:r>
      <w:r w:rsidRPr="005015FB">
        <w:rPr>
          <w:color w:val="000000"/>
          <w:sz w:val="20"/>
          <w:lang w:val="ru-RU"/>
        </w:rPr>
        <w:t xml:space="preserve"> (фамилия, имя, отчество (при наличии))</w:t>
      </w:r>
      <w:r>
        <w:rPr>
          <w:color w:val="000000"/>
          <w:sz w:val="20"/>
        </w:rPr>
        <w:t>  </w:t>
      </w:r>
      <w:r w:rsidRPr="005015FB">
        <w:rPr>
          <w:color w:val="000000"/>
          <w:sz w:val="20"/>
          <w:lang w:val="ru-RU"/>
        </w:rPr>
        <w:t xml:space="preserve"> (подпись)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proofErr w:type="gramStart"/>
      <w:r w:rsidRPr="005015FB">
        <w:rPr>
          <w:color w:val="000000"/>
          <w:sz w:val="20"/>
          <w:lang w:val="ru-RU"/>
        </w:rPr>
        <w:t>Место печати «____» __________ 20 __ года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Заявление принято к рассмотрению «___» _____________ 20 __ года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_____________________________________________ 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015FB">
        <w:rPr>
          <w:color w:val="000000"/>
          <w:sz w:val="20"/>
          <w:lang w:val="ru-RU"/>
        </w:rPr>
        <w:t xml:space="preserve"> (фамилия, имя, отчество (при наличии)</w:t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(подпись)</w:t>
      </w:r>
      <w:proofErr w:type="gramEnd"/>
    </w:p>
    <w:p w:rsidR="00BC0DC2" w:rsidRPr="005015FB" w:rsidRDefault="005015FB">
      <w:pPr>
        <w:spacing w:after="0"/>
        <w:jc w:val="right"/>
        <w:rPr>
          <w:lang w:val="ru-RU"/>
        </w:rPr>
      </w:pPr>
      <w:bookmarkStart w:id="12" w:name="z56"/>
      <w:r w:rsidRPr="005015FB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«Аттестация производителей</w:t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первой, второй и третьей</w:t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</w:t>
      </w:r>
      <w:r w:rsidRPr="005015FB">
        <w:rPr>
          <w:color w:val="000000"/>
          <w:sz w:val="20"/>
          <w:lang w:val="ru-RU"/>
        </w:rPr>
        <w:t>»</w:t>
      </w:r>
    </w:p>
    <w:bookmarkEnd w:id="12"/>
    <w:p w:rsidR="00BC0DC2" w:rsidRPr="005015FB" w:rsidRDefault="005015FB" w:rsidP="005015FB">
      <w:pPr>
        <w:spacing w:after="0"/>
        <w:jc w:val="center"/>
        <w:rPr>
          <w:lang w:val="ru-RU"/>
        </w:rPr>
      </w:pPr>
      <w:r w:rsidRPr="005015FB">
        <w:rPr>
          <w:b/>
          <w:color w:val="000000"/>
          <w:lang w:val="ru-RU"/>
        </w:rPr>
        <w:t>Форма сведений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 соответствии требованиям, предъявляемым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к производителям оригинальных семян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Полное наименование юридического лица или фамилия, имя,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отчество (при наличии) физического лица 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015FB">
        <w:rPr>
          <w:color w:val="000000"/>
          <w:sz w:val="20"/>
          <w:lang w:val="ru-RU"/>
        </w:rPr>
        <w:t xml:space="preserve"> 2. Бизнес идентифик</w:t>
      </w:r>
      <w:r w:rsidRPr="005015FB">
        <w:rPr>
          <w:color w:val="000000"/>
          <w:sz w:val="20"/>
          <w:lang w:val="ru-RU"/>
        </w:rPr>
        <w:t>ационный номер/индивидуальный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идентификационный номер _____________________________________________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Телефон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Электронная почта 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5. Идентиф</w:t>
      </w:r>
      <w:r w:rsidRPr="005015FB">
        <w:rPr>
          <w:color w:val="000000"/>
          <w:sz w:val="20"/>
          <w:lang w:val="ru-RU"/>
        </w:rPr>
        <w:t>икационный документ на земельный участок: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Акт на землю (номер документа) 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Дата выдачи акта на землю 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6. Договор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9"/>
        <w:gridCol w:w="1495"/>
        <w:gridCol w:w="1581"/>
        <w:gridCol w:w="2010"/>
        <w:gridCol w:w="1667"/>
        <w:gridCol w:w="1500"/>
      </w:tblGrid>
      <w:tr w:rsidR="00BC0DC2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</w:t>
            </w:r>
            <w:r>
              <w:rPr>
                <w:color w:val="000000"/>
                <w:sz w:val="20"/>
              </w:rPr>
              <w:t>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C0DC2" w:rsidRPr="005015FB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Ограничения в использовании и обременения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Делимость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 xml:space="preserve">Посторонние </w:t>
            </w:r>
            <w:r w:rsidRPr="005015FB">
              <w:rPr>
                <w:color w:val="000000"/>
                <w:sz w:val="20"/>
                <w:lang w:val="ru-RU"/>
              </w:rPr>
              <w:t>земельные участки в границах плана</w:t>
            </w:r>
          </w:p>
        </w:tc>
      </w:tr>
      <w:tr w:rsidR="00BC0DC2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7. Сведения о наличии 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4"/>
        <w:gridCol w:w="1870"/>
        <w:gridCol w:w="2551"/>
        <w:gridCol w:w="1814"/>
        <w:gridCol w:w="2343"/>
      </w:tblGrid>
      <w:tr w:rsidR="00BC0DC2">
        <w:trPr>
          <w:trHeight w:val="30"/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8. </w:t>
      </w:r>
      <w:r w:rsidRPr="005015FB">
        <w:rPr>
          <w:color w:val="000000"/>
          <w:sz w:val="20"/>
          <w:lang w:val="ru-RU"/>
        </w:rPr>
        <w:t xml:space="preserve">Наличие площади пашни для ведения производства оригинальных семян (на орошаемых землях – </w:t>
      </w:r>
      <w:proofErr w:type="spellStart"/>
      <w:r w:rsidRPr="005015FB">
        <w:rPr>
          <w:color w:val="000000"/>
          <w:sz w:val="20"/>
          <w:lang w:val="ru-RU"/>
        </w:rPr>
        <w:t>водообеспеченной</w:t>
      </w:r>
      <w:proofErr w:type="spellEnd"/>
      <w:r w:rsidRPr="005015FB">
        <w:rPr>
          <w:color w:val="000000"/>
          <w:sz w:val="20"/>
          <w:lang w:val="ru-RU"/>
        </w:rPr>
        <w:t xml:space="preserve"> севооборотной пашни).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9. Наличие освоенных семеноводческих севооборотов, заложенных в соответствии с научно-обоснованными рекомендациями для кон</w:t>
      </w:r>
      <w:r w:rsidRPr="005015FB">
        <w:rPr>
          <w:color w:val="000000"/>
          <w:sz w:val="20"/>
          <w:lang w:val="ru-RU"/>
        </w:rPr>
        <w:t>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10. Наличие семеноводческих посевов в общей посевной площади – не менее</w:t>
      </w:r>
      <w:r w:rsidRPr="005015FB">
        <w:rPr>
          <w:color w:val="000000"/>
          <w:sz w:val="20"/>
          <w:lang w:val="ru-RU"/>
        </w:rPr>
        <w:t xml:space="preserve"> 30 процентов.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11. Наличие опыта работы по производству оригинальных семян (первичному семеноводству) – не менее 6 лет.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12. Наличие сортовой агротехники, соответствующей научно-обоснованным рекомендациям по возделыванию сельскохозяйственных кул</w:t>
      </w:r>
      <w:r w:rsidRPr="005015FB">
        <w:rPr>
          <w:color w:val="000000"/>
          <w:sz w:val="20"/>
          <w:lang w:val="ru-RU"/>
        </w:rPr>
        <w:t>ьтур для конкретной почвенно-климатической зоны.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13. 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</w:t>
      </w:r>
      <w:r w:rsidRPr="005015FB">
        <w:rPr>
          <w:color w:val="000000"/>
          <w:sz w:val="20"/>
          <w:lang w:val="ru-RU"/>
        </w:rPr>
        <w:t>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8"/>
        <w:gridCol w:w="1972"/>
        <w:gridCol w:w="1873"/>
        <w:gridCol w:w="3657"/>
        <w:gridCol w:w="1742"/>
      </w:tblGrid>
      <w:tr w:rsidR="00BC0DC2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015FB">
        <w:rPr>
          <w:color w:val="000000"/>
          <w:sz w:val="20"/>
          <w:lang w:val="ru-RU"/>
        </w:rPr>
        <w:t xml:space="preserve"> 14. Наличие не менее одного </w:t>
      </w:r>
      <w:r w:rsidRPr="005015FB">
        <w:rPr>
          <w:color w:val="000000"/>
          <w:sz w:val="20"/>
          <w:lang w:val="ru-RU"/>
        </w:rPr>
        <w:t>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</w:t>
      </w:r>
      <w:r w:rsidRPr="005015FB">
        <w:rPr>
          <w:color w:val="000000"/>
          <w:sz w:val="20"/>
          <w:lang w:val="ru-RU"/>
        </w:rPr>
        <w:t>оты по производству оригинальных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1"/>
        <w:gridCol w:w="1746"/>
        <w:gridCol w:w="969"/>
        <w:gridCol w:w="3462"/>
        <w:gridCol w:w="1351"/>
        <w:gridCol w:w="1463"/>
      </w:tblGrid>
      <w:tr w:rsidR="00BC0DC2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5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Полное наименование юридического лица/ Ф.И.О. физического лица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15. Наличие не менее одного агронома-семеновода и специалиста по каждой культуре, а также не </w:t>
      </w:r>
      <w:r w:rsidRPr="005015FB">
        <w:rPr>
          <w:color w:val="000000"/>
          <w:sz w:val="20"/>
          <w:lang w:val="ru-RU"/>
        </w:rPr>
        <w:t>менее трех человек технического персонала, владеющего специфическими методами работы по семеноводству культуры и сорта.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16. Обеспечение производства оригинальных семян в строгом соответствии со схемами, учитывающими биологические признаки и свойства </w:t>
      </w:r>
      <w:r w:rsidRPr="005015FB">
        <w:rPr>
          <w:color w:val="000000"/>
          <w:sz w:val="20"/>
          <w:lang w:val="ru-RU"/>
        </w:rPr>
        <w:t>культуры и сорта.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17.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</w:t>
      </w:r>
      <w:r w:rsidRPr="005015FB">
        <w:rPr>
          <w:color w:val="000000"/>
          <w:sz w:val="20"/>
          <w:lang w:val="ru-RU"/>
        </w:rPr>
        <w:t>н с целью последующего обеспечения производства элитных семян.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18. Наличие страховых фондов семян от потребности: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для закладки первичных звеньев – 100 процентов;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для суперэлиты – 50 процентов.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19. Наличие на праве собственност</w:t>
      </w:r>
      <w:r w:rsidRPr="005015FB">
        <w:rPr>
          <w:color w:val="000000"/>
          <w:sz w:val="20"/>
          <w:lang w:val="ru-RU"/>
        </w:rPr>
        <w:t>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</w:t>
      </w:r>
      <w:r w:rsidRPr="005015FB">
        <w:rPr>
          <w:color w:val="000000"/>
          <w:sz w:val="20"/>
          <w:lang w:val="ru-RU"/>
        </w:rPr>
        <w:t>роизводство оригинальных семян.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20.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 бункеров) для хранен</w:t>
      </w:r>
      <w:r w:rsidRPr="005015FB">
        <w:rPr>
          <w:color w:val="000000"/>
          <w:sz w:val="20"/>
          <w:lang w:val="ru-RU"/>
        </w:rPr>
        <w:t xml:space="preserve">ия семян, специальной тары, крытых асфальтированных площадок, </w:t>
      </w:r>
      <w:proofErr w:type="spellStart"/>
      <w:r w:rsidRPr="005015FB">
        <w:rPr>
          <w:color w:val="000000"/>
          <w:sz w:val="20"/>
          <w:lang w:val="ru-RU"/>
        </w:rPr>
        <w:t>прикопочных</w:t>
      </w:r>
      <w:proofErr w:type="spellEnd"/>
      <w:r w:rsidRPr="005015FB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21. </w:t>
      </w:r>
      <w:proofErr w:type="gramStart"/>
      <w:r w:rsidRPr="005015FB">
        <w:rPr>
          <w:color w:val="000000"/>
          <w:sz w:val="20"/>
          <w:lang w:val="ru-RU"/>
        </w:rPr>
        <w:t xml:space="preserve">Ведение по каждому сорту сельскохозяйственных растений, по </w:t>
      </w:r>
      <w:r w:rsidRPr="005015FB">
        <w:rPr>
          <w:color w:val="000000"/>
          <w:sz w:val="20"/>
          <w:lang w:val="ru-RU"/>
        </w:rPr>
        <w:t>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</w:t>
      </w:r>
      <w:r w:rsidRPr="005015FB">
        <w:rPr>
          <w:color w:val="000000"/>
          <w:sz w:val="20"/>
          <w:lang w:val="ru-RU"/>
        </w:rPr>
        <w:t>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подписан), удостоверения о</w:t>
      </w:r>
      <w:proofErr w:type="gramEnd"/>
      <w:r w:rsidRPr="005015FB">
        <w:rPr>
          <w:color w:val="000000"/>
          <w:sz w:val="20"/>
          <w:lang w:val="ru-RU"/>
        </w:rPr>
        <w:t xml:space="preserve"> </w:t>
      </w:r>
      <w:proofErr w:type="spellStart"/>
      <w:proofErr w:type="gramStart"/>
      <w:r w:rsidRPr="005015FB">
        <w:rPr>
          <w:color w:val="000000"/>
          <w:sz w:val="20"/>
          <w:lang w:val="ru-RU"/>
        </w:rPr>
        <w:t>кондиционности</w:t>
      </w:r>
      <w:proofErr w:type="spellEnd"/>
      <w:r w:rsidRPr="005015FB">
        <w:rPr>
          <w:color w:val="000000"/>
          <w:sz w:val="20"/>
          <w:lang w:val="ru-RU"/>
        </w:rPr>
        <w:t xml:space="preserve"> семян, аттестаты на семена).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22.</w:t>
      </w:r>
      <w:proofErr w:type="gramEnd"/>
      <w:r w:rsidRPr="005015FB">
        <w:rPr>
          <w:color w:val="000000"/>
          <w:sz w:val="20"/>
          <w:lang w:val="ru-RU"/>
        </w:rPr>
        <w:t xml:space="preserve"> Ведение документации по сорту, отражающей метод выведения сорта, сведения о родительских формах, отличительных характеристиках признаков сорта.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23. Обеспечение сохранности материалов учета по семеноводству в течение шести лет.</w:t>
      </w:r>
    </w:p>
    <w:p w:rsidR="00BC0DC2" w:rsidRPr="005015FB" w:rsidRDefault="005015FB">
      <w:pPr>
        <w:spacing w:after="0"/>
        <w:jc w:val="right"/>
        <w:rPr>
          <w:lang w:val="ru-RU"/>
        </w:rPr>
      </w:pPr>
      <w:bookmarkStart w:id="13" w:name="z57"/>
      <w:r w:rsidRPr="005015FB">
        <w:rPr>
          <w:color w:val="000000"/>
          <w:sz w:val="20"/>
          <w:lang w:val="ru-RU"/>
        </w:rPr>
        <w:t xml:space="preserve">  Приложение </w:t>
      </w:r>
      <w:r w:rsidRPr="005015FB">
        <w:rPr>
          <w:color w:val="000000"/>
          <w:sz w:val="20"/>
          <w:lang w:val="ru-RU"/>
        </w:rPr>
        <w:t>3</w:t>
      </w:r>
      <w:r>
        <w:rPr>
          <w:color w:val="000000"/>
          <w:sz w:val="20"/>
        </w:rPr>
        <w:t> 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«Аттестация производителей</w:t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первой, второй и третьей репродукций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</w:t>
      </w:r>
      <w:r>
        <w:rPr>
          <w:color w:val="000000"/>
          <w:sz w:val="20"/>
        </w:rPr>
        <w:t>        </w:t>
      </w:r>
      <w:r w:rsidRPr="005015FB">
        <w:rPr>
          <w:color w:val="000000"/>
          <w:sz w:val="20"/>
          <w:lang w:val="ru-RU"/>
        </w:rPr>
        <w:t xml:space="preserve"> </w:t>
      </w:r>
    </w:p>
    <w:bookmarkEnd w:id="13"/>
    <w:p w:rsidR="00BC0DC2" w:rsidRPr="005015FB" w:rsidRDefault="005015FB" w:rsidP="005015FB">
      <w:pPr>
        <w:spacing w:after="0"/>
        <w:jc w:val="center"/>
        <w:rPr>
          <w:lang w:val="ru-RU"/>
        </w:rPr>
      </w:pPr>
      <w:r w:rsidRPr="005015FB">
        <w:rPr>
          <w:b/>
          <w:color w:val="000000"/>
          <w:lang w:val="ru-RU"/>
        </w:rPr>
        <w:t>Форма сведений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 соответствии требованиям, предъявляемым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к элитно-семенов</w:t>
      </w:r>
      <w:r w:rsidRPr="005015FB">
        <w:rPr>
          <w:b/>
          <w:color w:val="000000"/>
          <w:lang w:val="ru-RU"/>
        </w:rPr>
        <w:t>одческим хозяйствам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Полное наименование юридического лица или фамилия, имя, отчество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(при наличии) физического лица 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 Бизнес идентификационный номер/индивидуальный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lastRenderedPageBreak/>
        <w:t>идентификационный номер ______________________</w:t>
      </w:r>
      <w:r w:rsidRPr="005015FB">
        <w:rPr>
          <w:color w:val="000000"/>
          <w:sz w:val="20"/>
          <w:lang w:val="ru-RU"/>
        </w:rPr>
        <w:t>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Телефон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Электронная почта 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5. Идентификационный документ на земельный участок: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6. Акт на землю (номер докум</w:t>
      </w:r>
      <w:r w:rsidRPr="005015FB">
        <w:rPr>
          <w:color w:val="000000"/>
          <w:sz w:val="20"/>
          <w:lang w:val="ru-RU"/>
        </w:rPr>
        <w:t>ента) 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7. Дата выдачи акта на землю 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8. Договор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"/>
        <w:gridCol w:w="1074"/>
        <w:gridCol w:w="746"/>
        <w:gridCol w:w="539"/>
        <w:gridCol w:w="1447"/>
        <w:gridCol w:w="23"/>
        <w:gridCol w:w="2238"/>
        <w:gridCol w:w="22"/>
        <w:gridCol w:w="1597"/>
        <w:gridCol w:w="348"/>
        <w:gridCol w:w="1206"/>
      </w:tblGrid>
      <w:tr w:rsidR="00BC0DC2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3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C0DC2" w:rsidRPr="005015FB">
        <w:trPr>
          <w:trHeight w:val="30"/>
          <w:tblCellSpacing w:w="0" w:type="auto"/>
        </w:trPr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Ограничения в использовании и обременения</w:t>
            </w:r>
          </w:p>
        </w:tc>
        <w:tc>
          <w:tcPr>
            <w:tcW w:w="23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Делимость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Посторонние земельные участки в границах плана</w:t>
            </w:r>
          </w:p>
        </w:tc>
      </w:tr>
      <w:tr w:rsidR="00BC0DC2">
        <w:trPr>
          <w:trHeight w:val="30"/>
          <w:tblCellSpacing w:w="0" w:type="auto"/>
        </w:trPr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9. Сведения о наличии </w:t>
      </w:r>
      <w:r w:rsidRPr="005015FB">
        <w:rPr>
          <w:color w:val="000000"/>
          <w:sz w:val="20"/>
          <w:lang w:val="ru-RU"/>
        </w:rPr>
        <w:t>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5"/>
        <w:gridCol w:w="2021"/>
        <w:gridCol w:w="2133"/>
        <w:gridCol w:w="1910"/>
        <w:gridCol w:w="2133"/>
      </w:tblGrid>
      <w:tr w:rsidR="00BC0DC2">
        <w:trPr>
          <w:trHeight w:val="30"/>
          <w:tblCellSpacing w:w="0" w:type="auto"/>
        </w:trPr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10. Наличие освоенных семеноводческих севооборотов, заложенных в соответствии с </w:t>
      </w:r>
      <w:r w:rsidRPr="005015FB">
        <w:rPr>
          <w:color w:val="000000"/>
          <w:sz w:val="20"/>
          <w:lang w:val="ru-RU"/>
        </w:rPr>
        <w:t>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11. Наличие сортовой агротехники,</w:t>
      </w:r>
      <w:r w:rsidRPr="005015FB">
        <w:rPr>
          <w:color w:val="000000"/>
          <w:sz w:val="20"/>
          <w:lang w:val="ru-RU"/>
        </w:rPr>
        <w:t xml:space="preserve">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12. Наличие семеноводческих посевов в общей посевной площади – не менее 25 процентов.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13. Урожайность за</w:t>
      </w:r>
      <w:r w:rsidRPr="005015FB">
        <w:rPr>
          <w:color w:val="000000"/>
          <w:sz w:val="20"/>
          <w:lang w:val="ru-RU"/>
        </w:rPr>
        <w:t xml:space="preserve"> последние три года – выше </w:t>
      </w:r>
      <w:proofErr w:type="spellStart"/>
      <w:r w:rsidRPr="005015FB">
        <w:rPr>
          <w:color w:val="000000"/>
          <w:sz w:val="20"/>
          <w:lang w:val="ru-RU"/>
        </w:rPr>
        <w:t>среднеобластной</w:t>
      </w:r>
      <w:proofErr w:type="spellEnd"/>
      <w:r w:rsidRPr="005015FB">
        <w:rPr>
          <w:color w:val="000000"/>
          <w:sz w:val="20"/>
          <w:lang w:val="ru-RU"/>
        </w:rPr>
        <w:t>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14. Наличие опыта работы по семеноводству – не менее четырех лет.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15. Обеспечение удельного веса основного вида деятельности в общем объеме производства (элитное семеноводство) – не менее 25 процентов</w:t>
      </w:r>
      <w:r w:rsidRPr="005015FB">
        <w:rPr>
          <w:color w:val="000000"/>
          <w:sz w:val="20"/>
          <w:lang w:val="ru-RU"/>
        </w:rPr>
        <w:t>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16. Количество, возделываемых культур, по которым ведется семеноводство – не более 4.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17. Количество сортов по каждой культуре, по которым ведется семеноводство в соответствии с предметом аттестации – не более 3, за исключением кукурузы – не </w:t>
      </w:r>
      <w:r w:rsidRPr="005015FB">
        <w:rPr>
          <w:color w:val="000000"/>
          <w:sz w:val="20"/>
          <w:lang w:val="ru-RU"/>
        </w:rPr>
        <w:t>более 9.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18. Наличие страховых фондов семян от потребности для закладки суперэлиты – 50 процентов.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19. Наличие плана </w:t>
      </w:r>
      <w:proofErr w:type="spellStart"/>
      <w:r w:rsidRPr="005015FB">
        <w:rPr>
          <w:color w:val="000000"/>
          <w:sz w:val="20"/>
          <w:lang w:val="ru-RU"/>
        </w:rPr>
        <w:t>сортообновления</w:t>
      </w:r>
      <w:proofErr w:type="spellEnd"/>
      <w:r w:rsidRPr="005015FB">
        <w:rPr>
          <w:color w:val="000000"/>
          <w:sz w:val="20"/>
          <w:lang w:val="ru-RU"/>
        </w:rPr>
        <w:t xml:space="preserve"> по культурам и сортам.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20. Наличие схем по выращиванию семян сортов, включенных в перечень районированных</w:t>
      </w:r>
      <w:r w:rsidRPr="005015FB">
        <w:rPr>
          <w:color w:val="000000"/>
          <w:sz w:val="20"/>
          <w:lang w:val="ru-RU"/>
        </w:rPr>
        <w:t>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21. Организация учета и ведение документации, в которой отражаются все виды работ по выращиванию семенного материала и его качественные показатели.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22. Наличие исходного семенного материала (оригинальных семян) районированных и перспективных </w:t>
      </w:r>
      <w:r w:rsidRPr="005015FB">
        <w:rPr>
          <w:color w:val="000000"/>
          <w:sz w:val="20"/>
          <w:lang w:val="ru-RU"/>
        </w:rPr>
        <w:t>сортов в ассортименте и объемах, для производства запланированного количества элитных семян.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23. Наличие договора с производителем оригинальных семян о поставке оригинальных </w:t>
      </w:r>
      <w:r w:rsidRPr="005015FB">
        <w:rPr>
          <w:color w:val="000000"/>
          <w:sz w:val="20"/>
          <w:lang w:val="ru-RU"/>
        </w:rPr>
        <w:lastRenderedPageBreak/>
        <w:t xml:space="preserve">или суперэлитных семян районированных и перспективных сортов в ассортименте </w:t>
      </w:r>
      <w:r w:rsidRPr="005015FB">
        <w:rPr>
          <w:color w:val="000000"/>
          <w:sz w:val="20"/>
          <w:lang w:val="ru-RU"/>
        </w:rPr>
        <w:t>и объемах, для производства запланированного количества элитных семян, на срок не менее двух лет со дня подачи заявления на аттестацию: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1867"/>
        <w:gridCol w:w="967"/>
        <w:gridCol w:w="2767"/>
        <w:gridCol w:w="2163"/>
        <w:gridCol w:w="1337"/>
      </w:tblGrid>
      <w:tr w:rsidR="00BC0DC2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24. Наличие договора с </w:t>
      </w:r>
      <w:r w:rsidRPr="005015FB">
        <w:rPr>
          <w:color w:val="000000"/>
          <w:sz w:val="20"/>
          <w:lang w:val="ru-RU"/>
        </w:rPr>
        <w:t>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"/>
        <w:gridCol w:w="1933"/>
        <w:gridCol w:w="976"/>
        <w:gridCol w:w="2792"/>
        <w:gridCol w:w="2183"/>
        <w:gridCol w:w="1263"/>
      </w:tblGrid>
      <w:tr w:rsidR="00BC0DC2">
        <w:trPr>
          <w:trHeight w:val="30"/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25.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</w:t>
      </w:r>
      <w:r w:rsidRPr="005015FB">
        <w:rPr>
          <w:color w:val="000000"/>
          <w:sz w:val="20"/>
          <w:lang w:val="ru-RU"/>
        </w:rPr>
        <w:t>изводству планируемого объема элитных семян.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26.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</w:t>
      </w:r>
      <w:r w:rsidRPr="005015FB">
        <w:rPr>
          <w:color w:val="000000"/>
          <w:sz w:val="20"/>
          <w:lang w:val="ru-RU"/>
        </w:rPr>
        <w:t xml:space="preserve">) для хранения семян, специальной тары, крытых асфальтированных площадок, </w:t>
      </w:r>
      <w:proofErr w:type="spellStart"/>
      <w:r w:rsidRPr="005015FB">
        <w:rPr>
          <w:color w:val="000000"/>
          <w:sz w:val="20"/>
          <w:lang w:val="ru-RU"/>
        </w:rPr>
        <w:t>прикопочных</w:t>
      </w:r>
      <w:proofErr w:type="spellEnd"/>
      <w:r w:rsidRPr="005015FB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27. </w:t>
      </w:r>
      <w:proofErr w:type="gramStart"/>
      <w:r w:rsidRPr="005015FB">
        <w:rPr>
          <w:color w:val="000000"/>
          <w:sz w:val="20"/>
          <w:lang w:val="ru-RU"/>
        </w:rPr>
        <w:t>Ведение по каждому сорту сельскохозяйственных р</w:t>
      </w:r>
      <w:r w:rsidRPr="005015FB">
        <w:rPr>
          <w:color w:val="000000"/>
          <w:sz w:val="20"/>
          <w:lang w:val="ru-RU"/>
        </w:rPr>
        <w:t>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</w:t>
      </w:r>
      <w:r w:rsidRPr="005015FB">
        <w:rPr>
          <w:color w:val="000000"/>
          <w:sz w:val="20"/>
          <w:lang w:val="ru-RU"/>
        </w:rPr>
        <w:t xml:space="preserve">на, удостоверения о </w:t>
      </w:r>
      <w:proofErr w:type="spellStart"/>
      <w:r w:rsidRPr="005015FB">
        <w:rPr>
          <w:color w:val="000000"/>
          <w:sz w:val="20"/>
          <w:lang w:val="ru-RU"/>
        </w:rPr>
        <w:t>кондиционности</w:t>
      </w:r>
      <w:proofErr w:type="spellEnd"/>
      <w:r w:rsidRPr="005015FB">
        <w:rPr>
          <w:color w:val="000000"/>
          <w:sz w:val="20"/>
          <w:lang w:val="ru-RU"/>
        </w:rPr>
        <w:t xml:space="preserve">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28.</w:t>
      </w:r>
      <w:proofErr w:type="gramEnd"/>
      <w:r w:rsidRPr="005015FB">
        <w:rPr>
          <w:color w:val="000000"/>
          <w:sz w:val="20"/>
          <w:lang w:val="ru-RU"/>
        </w:rPr>
        <w:t xml:space="preserve"> Организация хранения материалов уче</w:t>
      </w:r>
      <w:r w:rsidRPr="005015FB">
        <w:rPr>
          <w:color w:val="000000"/>
          <w:sz w:val="20"/>
          <w:lang w:val="ru-RU"/>
        </w:rPr>
        <w:t>та по семеноводству в течение пяти лет.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29. Наличие количества специалистов, предусмотренного штатным расписанием, с соответствующим образованием (</w:t>
      </w:r>
      <w:proofErr w:type="spellStart"/>
      <w:r w:rsidRPr="005015FB">
        <w:rPr>
          <w:color w:val="000000"/>
          <w:sz w:val="20"/>
          <w:lang w:val="ru-RU"/>
        </w:rPr>
        <w:t>послесреднее</w:t>
      </w:r>
      <w:proofErr w:type="spellEnd"/>
      <w:r w:rsidRPr="005015FB">
        <w:rPr>
          <w:color w:val="000000"/>
          <w:sz w:val="20"/>
          <w:lang w:val="ru-RU"/>
        </w:rPr>
        <w:t xml:space="preserve"> или высшее) для квалифицированного выполнения запланированного объема работ, в том числе н</w:t>
      </w:r>
      <w:r w:rsidRPr="005015FB">
        <w:rPr>
          <w:color w:val="000000"/>
          <w:sz w:val="20"/>
          <w:lang w:val="ru-RU"/>
        </w:rPr>
        <w:t>е менее одного агронома-семеновода.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30.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</w:t>
      </w:r>
      <w:r w:rsidRPr="005015FB">
        <w:rPr>
          <w:color w:val="000000"/>
          <w:sz w:val="20"/>
          <w:lang w:val="ru-RU"/>
        </w:rPr>
        <w:t>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4"/>
        <w:gridCol w:w="1969"/>
        <w:gridCol w:w="1969"/>
        <w:gridCol w:w="3470"/>
        <w:gridCol w:w="1720"/>
      </w:tblGrid>
      <w:tr w:rsidR="00BC0DC2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 xml:space="preserve">Ф.И.О. </w:t>
            </w:r>
            <w:r w:rsidRPr="005015FB">
              <w:rPr>
                <w:color w:val="000000"/>
                <w:sz w:val="20"/>
                <w:lang w:val="ru-RU"/>
              </w:rPr>
              <w:t>государственного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инспектора по карантину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растений Комитета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31. Наличие площади пашни для ведения производства эл</w:t>
      </w:r>
      <w:r w:rsidRPr="005015FB">
        <w:rPr>
          <w:color w:val="000000"/>
          <w:sz w:val="20"/>
          <w:lang w:val="ru-RU"/>
        </w:rPr>
        <w:t xml:space="preserve">итных семян (на орошаемых землях – </w:t>
      </w:r>
      <w:proofErr w:type="spellStart"/>
      <w:r w:rsidRPr="005015FB">
        <w:rPr>
          <w:color w:val="000000"/>
          <w:sz w:val="20"/>
          <w:lang w:val="ru-RU"/>
        </w:rPr>
        <w:t>водообеспеченной</w:t>
      </w:r>
      <w:proofErr w:type="spellEnd"/>
      <w:r w:rsidRPr="005015FB">
        <w:rPr>
          <w:color w:val="000000"/>
          <w:sz w:val="20"/>
          <w:lang w:val="ru-RU"/>
        </w:rPr>
        <w:t xml:space="preserve"> севооборотной пашни).</w:t>
      </w:r>
    </w:p>
    <w:p w:rsidR="00BC0DC2" w:rsidRPr="005015FB" w:rsidRDefault="005015FB">
      <w:pPr>
        <w:spacing w:after="0"/>
        <w:jc w:val="right"/>
        <w:rPr>
          <w:lang w:val="ru-RU"/>
        </w:rPr>
      </w:pPr>
      <w:bookmarkStart w:id="14" w:name="z58"/>
      <w:r w:rsidRPr="005015FB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lastRenderedPageBreak/>
        <w:t xml:space="preserve"> «Аттестация производителей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первой, второй и третьей репродукций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</w:t>
      </w:r>
      <w:r w:rsidRPr="005015FB">
        <w:rPr>
          <w:color w:val="000000"/>
          <w:sz w:val="20"/>
          <w:lang w:val="ru-RU"/>
        </w:rPr>
        <w:t>»</w:t>
      </w:r>
      <w:r>
        <w:rPr>
          <w:color w:val="000000"/>
          <w:sz w:val="20"/>
        </w:rPr>
        <w:t>       </w:t>
      </w:r>
      <w:r w:rsidRPr="005015FB">
        <w:rPr>
          <w:color w:val="000000"/>
          <w:sz w:val="20"/>
          <w:lang w:val="ru-RU"/>
        </w:rPr>
        <w:t xml:space="preserve"> </w:t>
      </w:r>
    </w:p>
    <w:bookmarkEnd w:id="14"/>
    <w:p w:rsidR="00BC0DC2" w:rsidRPr="005015FB" w:rsidRDefault="005015FB" w:rsidP="005015FB">
      <w:pPr>
        <w:spacing w:after="0"/>
        <w:jc w:val="center"/>
        <w:rPr>
          <w:lang w:val="ru-RU"/>
        </w:rPr>
      </w:pPr>
      <w:r w:rsidRPr="005015FB">
        <w:rPr>
          <w:b/>
          <w:color w:val="000000"/>
          <w:lang w:val="ru-RU"/>
        </w:rPr>
        <w:t>Форма сведений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 соответствии требованиям, предъявляемым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к семеноводческим хозяйствам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Полное наименование юридического или фамилия, имя, отчество (при наличии)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физического лица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color w:val="000000"/>
          <w:sz w:val="20"/>
          <w:lang w:val="ru-RU"/>
        </w:rPr>
        <w:t>2. Бизнес идентификационный номер/индивидуальный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идентификационный номер 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Телефон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Электронная почта </w:t>
      </w:r>
      <w:r w:rsidRPr="005015FB">
        <w:rPr>
          <w:color w:val="000000"/>
          <w:sz w:val="20"/>
          <w:lang w:val="ru-RU"/>
        </w:rPr>
        <w:t>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5. Идентификационный документ на земельный участок: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6. Акт на землю (номер документа) 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7. Дата выдачи акта на землю 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8. Догово</w:t>
      </w:r>
      <w:r w:rsidRPr="005015FB">
        <w:rPr>
          <w:color w:val="000000"/>
          <w:sz w:val="20"/>
          <w:lang w:val="ru-RU"/>
        </w:rPr>
        <w:t>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"/>
        <w:gridCol w:w="1037"/>
        <w:gridCol w:w="947"/>
        <w:gridCol w:w="502"/>
        <w:gridCol w:w="1299"/>
        <w:gridCol w:w="217"/>
        <w:gridCol w:w="1924"/>
        <w:gridCol w:w="95"/>
        <w:gridCol w:w="1549"/>
        <w:gridCol w:w="292"/>
        <w:gridCol w:w="1298"/>
        <w:gridCol w:w="24"/>
      </w:tblGrid>
      <w:tr w:rsidR="00BC0DC2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C0DC2" w:rsidRPr="005015FB">
        <w:trPr>
          <w:gridAfter w:val="1"/>
          <w:wAfter w:w="40" w:type="dxa"/>
          <w:trHeight w:val="30"/>
          <w:tblCellSpacing w:w="0" w:type="auto"/>
        </w:trPr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 xml:space="preserve">Ограничения в </w:t>
            </w:r>
            <w:r w:rsidRPr="005015FB">
              <w:rPr>
                <w:color w:val="000000"/>
                <w:sz w:val="20"/>
                <w:lang w:val="ru-RU"/>
              </w:rPr>
              <w:t>использовании и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обременения</w:t>
            </w:r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Делимость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Посторонние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земельные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участки в</w:t>
            </w:r>
            <w:r w:rsidRPr="005015FB">
              <w:rPr>
                <w:lang w:val="ru-RU"/>
              </w:rPr>
              <w:br/>
            </w:r>
            <w:r w:rsidRPr="005015FB">
              <w:rPr>
                <w:color w:val="000000"/>
                <w:sz w:val="20"/>
                <w:lang w:val="ru-RU"/>
              </w:rPr>
              <w:t>границах плана</w:t>
            </w:r>
          </w:p>
        </w:tc>
      </w:tr>
      <w:tr w:rsidR="00BC0DC2">
        <w:trPr>
          <w:gridAfter w:val="1"/>
          <w:wAfter w:w="40" w:type="dxa"/>
          <w:trHeight w:val="30"/>
          <w:tblCellSpacing w:w="0" w:type="auto"/>
        </w:trPr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9. Сведения о наличии 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"/>
        <w:gridCol w:w="2138"/>
        <w:gridCol w:w="2040"/>
        <w:gridCol w:w="2840"/>
        <w:gridCol w:w="2129"/>
      </w:tblGrid>
      <w:tr w:rsidR="00BC0DC2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4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10. Наличие опыта работы по семеноводству - не менее двух лет.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11. Наличие площади пашни для ведения производства семян первой, второй и третьей репродукций (на орошаемых землях – </w:t>
      </w:r>
      <w:proofErr w:type="spellStart"/>
      <w:r w:rsidRPr="005015FB">
        <w:rPr>
          <w:color w:val="000000"/>
          <w:sz w:val="20"/>
          <w:lang w:val="ru-RU"/>
        </w:rPr>
        <w:t>водообеспеченной</w:t>
      </w:r>
      <w:proofErr w:type="spellEnd"/>
      <w:r w:rsidRPr="005015FB">
        <w:rPr>
          <w:color w:val="000000"/>
          <w:sz w:val="20"/>
          <w:lang w:val="ru-RU"/>
        </w:rPr>
        <w:t xml:space="preserve"> севооборотной пашни).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12.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</w:t>
      </w:r>
      <w:r w:rsidRPr="005015FB">
        <w:rPr>
          <w:color w:val="000000"/>
          <w:sz w:val="20"/>
          <w:lang w:val="ru-RU"/>
        </w:rPr>
        <w:t>му ведется производство семян первой, второй и третьей репродукций.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13. Наличие семеноводческих посевов в общей посевной площади – не менее 20 процентов.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14. Количество возделываемых культур, по которым ведется семеноводство – не более 3, за ис</w:t>
      </w:r>
      <w:r w:rsidRPr="005015FB">
        <w:rPr>
          <w:color w:val="000000"/>
          <w:sz w:val="20"/>
          <w:lang w:val="ru-RU"/>
        </w:rPr>
        <w:t>ключением кукурузы – не более 9.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15. Количество сортов по каждой культуре, по которым ведется семеноводство в соответствии с предметом аттестации – не более 3.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16. Наличие договора с элитно-семеноводческим хозяйством о поставке элитных семян дл</w:t>
      </w:r>
      <w:r w:rsidRPr="005015FB">
        <w:rPr>
          <w:color w:val="000000"/>
          <w:sz w:val="20"/>
          <w:lang w:val="ru-RU"/>
        </w:rPr>
        <w:t>я производства семян первой, второй и третьей репродукций, на срок не менее трех лет со дня подачи заявления на аттестацию: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2101"/>
        <w:gridCol w:w="1201"/>
        <w:gridCol w:w="2718"/>
        <w:gridCol w:w="1646"/>
        <w:gridCol w:w="1547"/>
      </w:tblGrid>
      <w:tr w:rsidR="00BC0DC2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17. Наличие договора с физическим или </w:t>
      </w:r>
      <w:r w:rsidRPr="005015FB">
        <w:rPr>
          <w:color w:val="000000"/>
          <w:sz w:val="20"/>
          <w:lang w:val="ru-RU"/>
        </w:rPr>
        <w:t>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2104"/>
        <w:gridCol w:w="1208"/>
        <w:gridCol w:w="2700"/>
        <w:gridCol w:w="1636"/>
        <w:gridCol w:w="1559"/>
      </w:tblGrid>
      <w:tr w:rsidR="00BC0DC2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Полное наименование юридического лиц</w:t>
            </w:r>
            <w:r w:rsidRPr="005015FB">
              <w:rPr>
                <w:color w:val="000000"/>
                <w:sz w:val="20"/>
                <w:lang w:val="ru-RU"/>
              </w:rPr>
              <w:t>а/ Ф.И.О. физического лица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18. </w:t>
      </w:r>
      <w:proofErr w:type="gramStart"/>
      <w:r w:rsidRPr="005015FB">
        <w:rPr>
          <w:color w:val="000000"/>
          <w:sz w:val="20"/>
          <w:lang w:val="ru-RU"/>
        </w:rPr>
        <w:t xml:space="preserve">Соблюдение рекомендованной для конкретной агроэкологической зоны </w:t>
      </w:r>
      <w:proofErr w:type="spellStart"/>
      <w:r w:rsidRPr="005015FB">
        <w:rPr>
          <w:color w:val="000000"/>
          <w:sz w:val="20"/>
          <w:lang w:val="ru-RU"/>
        </w:rPr>
        <w:t>агротехнологии</w:t>
      </w:r>
      <w:proofErr w:type="spellEnd"/>
      <w:r w:rsidRPr="005015FB">
        <w:rPr>
          <w:color w:val="000000"/>
          <w:sz w:val="20"/>
          <w:lang w:val="ru-RU"/>
        </w:rPr>
        <w:t xml:space="preserve"> возделывания сельскохозяйственных растений.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19.</w:t>
      </w:r>
      <w:proofErr w:type="gramEnd"/>
      <w:r w:rsidRPr="005015FB">
        <w:rPr>
          <w:color w:val="000000"/>
          <w:sz w:val="20"/>
          <w:lang w:val="ru-RU"/>
        </w:rPr>
        <w:t xml:space="preserve"> Отсутствие карантинных объектов на территории </w:t>
      </w:r>
      <w:r w:rsidRPr="005015FB">
        <w:rPr>
          <w:color w:val="000000"/>
          <w:sz w:val="20"/>
          <w:lang w:val="ru-RU"/>
        </w:rPr>
        <w:t>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</w:t>
      </w:r>
      <w:r w:rsidRPr="005015FB">
        <w:rPr>
          <w:color w:val="000000"/>
          <w:sz w:val="20"/>
          <w:lang w:val="ru-RU"/>
        </w:rPr>
        <w:t>тсутствовать на территории элитно-семеноводческого хозяйства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7"/>
        <w:gridCol w:w="2082"/>
        <w:gridCol w:w="1566"/>
        <w:gridCol w:w="3855"/>
        <w:gridCol w:w="1742"/>
      </w:tblGrid>
      <w:tr w:rsidR="00BC0DC2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5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Комитета государственной инспекции в агропром</w:t>
            </w:r>
            <w:r w:rsidRPr="005015FB">
              <w:rPr>
                <w:color w:val="000000"/>
                <w:sz w:val="20"/>
                <w:lang w:val="ru-RU"/>
              </w:rPr>
              <w:t>ышленном комплексе Министерства сельского хозяйства Республики Казахстан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20. Наличие не менее одного агронома-семеновода.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21. Наличие плана </w:t>
      </w:r>
      <w:proofErr w:type="spellStart"/>
      <w:r w:rsidRPr="005015FB">
        <w:rPr>
          <w:color w:val="000000"/>
          <w:sz w:val="20"/>
          <w:lang w:val="ru-RU"/>
        </w:rPr>
        <w:t>сортообновления</w:t>
      </w:r>
      <w:proofErr w:type="spellEnd"/>
      <w:r w:rsidRPr="005015FB">
        <w:rPr>
          <w:color w:val="000000"/>
          <w:sz w:val="20"/>
          <w:lang w:val="ru-RU"/>
        </w:rPr>
        <w:t xml:space="preserve"> по культурам и сортам.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22. Наличие схем по </w:t>
      </w:r>
      <w:r w:rsidRPr="005015FB">
        <w:rPr>
          <w:color w:val="000000"/>
          <w:sz w:val="20"/>
          <w:lang w:val="ru-RU"/>
        </w:rPr>
        <w:t>выращиванию сортовых семян первой, второй и третьей репродукций.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23. Наличие исходного семенного материала в ассортименте и объемах, для производства планируемого количества семян первой, второй и третьей репродукций.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24. Наличие на праве собст</w:t>
      </w:r>
      <w:r w:rsidRPr="005015FB">
        <w:rPr>
          <w:color w:val="000000"/>
          <w:sz w:val="20"/>
          <w:lang w:val="ru-RU"/>
        </w:rPr>
        <w:t>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</w:t>
      </w:r>
      <w:r w:rsidRPr="005015FB">
        <w:rPr>
          <w:color w:val="000000"/>
          <w:sz w:val="20"/>
          <w:lang w:val="ru-RU"/>
        </w:rPr>
        <w:t>ервой, второй и третьей репродукций.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25.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</w:t>
      </w:r>
      <w:r w:rsidRPr="005015FB">
        <w:rPr>
          <w:color w:val="000000"/>
          <w:sz w:val="20"/>
          <w:lang w:val="ru-RU"/>
        </w:rPr>
        <w:t xml:space="preserve">анения семян, специальной тары, крытых асфальтированных площадок, </w:t>
      </w:r>
      <w:proofErr w:type="spellStart"/>
      <w:r w:rsidRPr="005015FB">
        <w:rPr>
          <w:color w:val="000000"/>
          <w:sz w:val="20"/>
          <w:lang w:val="ru-RU"/>
        </w:rPr>
        <w:t>прикопочных</w:t>
      </w:r>
      <w:proofErr w:type="spellEnd"/>
      <w:r w:rsidRPr="005015FB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26. </w:t>
      </w:r>
      <w:proofErr w:type="gramStart"/>
      <w:r w:rsidRPr="005015FB">
        <w:rPr>
          <w:color w:val="000000"/>
          <w:sz w:val="20"/>
          <w:lang w:val="ru-RU"/>
        </w:rPr>
        <w:t xml:space="preserve">Ведение по каждому сорту сельскохозяйственных растений </w:t>
      </w:r>
      <w:r w:rsidRPr="005015FB">
        <w:rPr>
          <w:color w:val="000000"/>
          <w:sz w:val="20"/>
          <w:lang w:val="ru-RU"/>
        </w:rPr>
        <w:t>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</w:t>
      </w:r>
      <w:r w:rsidRPr="005015FB">
        <w:rPr>
          <w:color w:val="000000"/>
          <w:sz w:val="20"/>
          <w:lang w:val="ru-RU"/>
        </w:rPr>
        <w:t xml:space="preserve">етельства на семена, удостоверения о </w:t>
      </w:r>
      <w:proofErr w:type="spellStart"/>
      <w:r w:rsidRPr="005015FB">
        <w:rPr>
          <w:color w:val="000000"/>
          <w:sz w:val="20"/>
          <w:lang w:val="ru-RU"/>
        </w:rPr>
        <w:t>кондиционности</w:t>
      </w:r>
      <w:proofErr w:type="spellEnd"/>
      <w:r w:rsidRPr="005015FB">
        <w:rPr>
          <w:color w:val="000000"/>
          <w:sz w:val="20"/>
          <w:lang w:val="ru-RU"/>
        </w:rPr>
        <w:t xml:space="preserve">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</w:t>
      </w:r>
      <w:proofErr w:type="gramEnd"/>
      <w:r w:rsidRPr="005015FB">
        <w:rPr>
          <w:color w:val="000000"/>
          <w:sz w:val="20"/>
          <w:lang w:val="ru-RU"/>
        </w:rPr>
        <w:t xml:space="preserve"> органа).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27. Обеспечение сохран</w:t>
      </w:r>
      <w:r w:rsidRPr="005015FB">
        <w:rPr>
          <w:color w:val="000000"/>
          <w:sz w:val="20"/>
          <w:lang w:val="ru-RU"/>
        </w:rPr>
        <w:t>ности материалов учета по семеноводству в течение трех лет.</w:t>
      </w:r>
    </w:p>
    <w:p w:rsidR="00BC0DC2" w:rsidRPr="005015FB" w:rsidRDefault="005015FB">
      <w:pPr>
        <w:spacing w:after="0"/>
        <w:jc w:val="right"/>
        <w:rPr>
          <w:lang w:val="ru-RU"/>
        </w:rPr>
      </w:pPr>
      <w:bookmarkStart w:id="15" w:name="z59"/>
      <w:r w:rsidRPr="005015FB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«Аттестация производителей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lastRenderedPageBreak/>
        <w:t xml:space="preserve"> первой, второй и третьей</w:t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</w:t>
      </w:r>
    </w:p>
    <w:bookmarkEnd w:id="15"/>
    <w:p w:rsidR="00BC0DC2" w:rsidRPr="005015FB" w:rsidRDefault="005015FB" w:rsidP="005015FB">
      <w:pPr>
        <w:spacing w:after="0"/>
        <w:jc w:val="center"/>
        <w:rPr>
          <w:lang w:val="ru-RU"/>
        </w:rPr>
      </w:pPr>
      <w:r w:rsidRPr="005015FB">
        <w:rPr>
          <w:b/>
          <w:color w:val="000000"/>
          <w:lang w:val="ru-RU"/>
        </w:rPr>
        <w:t>Форм</w:t>
      </w:r>
      <w:r w:rsidRPr="005015FB">
        <w:rPr>
          <w:b/>
          <w:color w:val="000000"/>
          <w:lang w:val="ru-RU"/>
        </w:rPr>
        <w:t>а сведений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 соответствии требованиям, предъявляемым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 xml:space="preserve">к </w:t>
      </w:r>
      <w:proofErr w:type="spellStart"/>
      <w:r w:rsidRPr="005015FB">
        <w:rPr>
          <w:b/>
          <w:color w:val="000000"/>
          <w:lang w:val="ru-RU"/>
        </w:rPr>
        <w:t>реализаторам</w:t>
      </w:r>
      <w:proofErr w:type="spellEnd"/>
      <w:r w:rsidRPr="005015FB">
        <w:rPr>
          <w:b/>
          <w:color w:val="000000"/>
          <w:lang w:val="ru-RU"/>
        </w:rPr>
        <w:t xml:space="preserve"> семян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1. Полное наименование юридического лица или фамилия, имя, отчество (при наличии)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физического лица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2. Бизнес идентифи</w:t>
      </w:r>
      <w:r w:rsidRPr="005015FB">
        <w:rPr>
          <w:color w:val="000000"/>
          <w:sz w:val="20"/>
          <w:lang w:val="ru-RU"/>
        </w:rPr>
        <w:t>кационный номер/индивидуальный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идентификационный номер 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3. Телефон 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4. Электронная почта 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5. Наличи</w:t>
      </w:r>
      <w:r w:rsidRPr="005015FB">
        <w:rPr>
          <w:color w:val="000000"/>
          <w:sz w:val="20"/>
          <w:lang w:val="ru-RU"/>
        </w:rPr>
        <w:t>е количества специалистов, предусмотренного штатным расписанием, с соответствующим образованием (</w:t>
      </w:r>
      <w:proofErr w:type="spellStart"/>
      <w:r w:rsidRPr="005015FB">
        <w:rPr>
          <w:color w:val="000000"/>
          <w:sz w:val="20"/>
          <w:lang w:val="ru-RU"/>
        </w:rPr>
        <w:t>послесреднее</w:t>
      </w:r>
      <w:proofErr w:type="spellEnd"/>
      <w:r w:rsidRPr="005015FB">
        <w:rPr>
          <w:color w:val="000000"/>
          <w:sz w:val="20"/>
          <w:lang w:val="ru-RU"/>
        </w:rPr>
        <w:t xml:space="preserve"> или высшее) для квалифицированного выполнения запланированного объема работ, в том числе не менее одного агронома-семеновода: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6"/>
        <w:gridCol w:w="2030"/>
        <w:gridCol w:w="2559"/>
        <w:gridCol w:w="2216"/>
        <w:gridCol w:w="2131"/>
      </w:tblGrid>
      <w:tr w:rsidR="00BC0DC2">
        <w:trPr>
          <w:trHeight w:val="30"/>
          <w:tblCellSpacing w:w="0" w:type="auto"/>
        </w:trPr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6.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</w:t>
      </w:r>
      <w:r w:rsidRPr="005015FB">
        <w:rPr>
          <w:color w:val="000000"/>
          <w:sz w:val="20"/>
          <w:lang w:val="ru-RU"/>
        </w:rPr>
        <w:t>х поставщиков (по импорту) с поставщиками семян):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"/>
        <w:gridCol w:w="1510"/>
        <w:gridCol w:w="1090"/>
        <w:gridCol w:w="3063"/>
        <w:gridCol w:w="1645"/>
        <w:gridCol w:w="1559"/>
      </w:tblGrid>
      <w:tr w:rsidR="00BC0DC2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7. Наличие на праве собственности, лизинга или имущественного найма либо в доверительном управлении емкостей </w:t>
      </w:r>
      <w:r w:rsidRPr="005015FB">
        <w:rPr>
          <w:color w:val="000000"/>
          <w:sz w:val="20"/>
          <w:lang w:val="ru-RU"/>
        </w:rPr>
        <w:t xml:space="preserve">(складских помещений и (или) хранилищ силосного типа и (или) бункеров) для хранения семян, специальной тары, крытых асфальтированных площадок, </w:t>
      </w:r>
      <w:proofErr w:type="spellStart"/>
      <w:r w:rsidRPr="005015FB">
        <w:rPr>
          <w:color w:val="000000"/>
          <w:sz w:val="20"/>
          <w:lang w:val="ru-RU"/>
        </w:rPr>
        <w:t>прикопочных</w:t>
      </w:r>
      <w:proofErr w:type="spellEnd"/>
      <w:r w:rsidRPr="005015FB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</w:t>
      </w:r>
      <w:r w:rsidRPr="005015FB">
        <w:rPr>
          <w:color w:val="000000"/>
          <w:sz w:val="20"/>
          <w:lang w:val="ru-RU"/>
        </w:rPr>
        <w:t>х смешения.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8.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9.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 и прошит.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10. Обеспечение сохранности м</w:t>
      </w:r>
      <w:r w:rsidRPr="005015FB">
        <w:rPr>
          <w:color w:val="000000"/>
          <w:sz w:val="20"/>
          <w:lang w:val="ru-RU"/>
        </w:rPr>
        <w:t>атериалов по хранению и реализации семян в течение не менее трех лет.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11.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</w:t>
      </w:r>
      <w:r w:rsidRPr="005015FB">
        <w:rPr>
          <w:color w:val="000000"/>
          <w:sz w:val="20"/>
          <w:lang w:val="ru-RU"/>
        </w:rPr>
        <w:t xml:space="preserve">по которому патентообладатель (лицензиар) представляет </w:t>
      </w:r>
      <w:proofErr w:type="spellStart"/>
      <w:r w:rsidRPr="005015FB">
        <w:rPr>
          <w:color w:val="000000"/>
          <w:sz w:val="20"/>
          <w:lang w:val="ru-RU"/>
        </w:rPr>
        <w:t>реализатору</w:t>
      </w:r>
      <w:proofErr w:type="spellEnd"/>
      <w:r w:rsidRPr="005015FB">
        <w:rPr>
          <w:color w:val="000000"/>
          <w:sz w:val="20"/>
          <w:lang w:val="ru-RU"/>
        </w:rPr>
        <w:t xml:space="preserve"> (лицензиату) право временно использовать селекционное достижение в соответствии с Законом Республики Казахстан от 13 июля 1999 года «Об охране селекционных достижений»: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6"/>
        <w:gridCol w:w="5054"/>
        <w:gridCol w:w="3612"/>
      </w:tblGrid>
      <w:tr w:rsidR="00BC0DC2">
        <w:trPr>
          <w:trHeight w:val="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5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12. 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</w:t>
      </w:r>
      <w:r w:rsidRPr="005015FB">
        <w:rPr>
          <w:color w:val="000000"/>
          <w:sz w:val="20"/>
          <w:lang w:val="ru-RU"/>
        </w:rPr>
        <w:t>хстан: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2"/>
        <w:gridCol w:w="1566"/>
        <w:gridCol w:w="1785"/>
        <w:gridCol w:w="3767"/>
        <w:gridCol w:w="1742"/>
      </w:tblGrid>
      <w:tr w:rsidR="00BC0DC2">
        <w:trPr>
          <w:trHeight w:val="30"/>
          <w:tblCellSpacing w:w="0" w:type="auto"/>
        </w:trPr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Pr="005015FB" w:rsidRDefault="005015FB">
            <w:pPr>
              <w:spacing w:after="20"/>
              <w:ind w:left="20"/>
              <w:jc w:val="center"/>
              <w:rPr>
                <w:lang w:val="ru-RU"/>
              </w:rPr>
            </w:pPr>
            <w:r w:rsidRPr="005015FB">
              <w:rPr>
                <w:color w:val="000000"/>
                <w:sz w:val="20"/>
                <w:lang w:val="ru-RU"/>
              </w:rPr>
              <w:t xml:space="preserve">Ф.И.О. государственного инспектора по карантину растений Комитета государственной </w:t>
            </w:r>
            <w:r w:rsidRPr="005015FB">
              <w:rPr>
                <w:color w:val="000000"/>
                <w:sz w:val="20"/>
                <w:lang w:val="ru-RU"/>
              </w:rPr>
              <w:lastRenderedPageBreak/>
              <w:t>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BC0DC2">
        <w:trPr>
          <w:trHeight w:val="30"/>
          <w:tblCellSpacing w:w="0" w:type="auto"/>
        </w:trPr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DC2" w:rsidRDefault="005015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BC0DC2" w:rsidRPr="005015FB" w:rsidRDefault="005015FB">
      <w:pPr>
        <w:spacing w:after="0"/>
        <w:jc w:val="right"/>
        <w:rPr>
          <w:lang w:val="ru-RU"/>
        </w:rPr>
      </w:pPr>
      <w:bookmarkStart w:id="16" w:name="z60"/>
      <w:r w:rsidRPr="005015FB">
        <w:rPr>
          <w:color w:val="000000"/>
          <w:sz w:val="20"/>
          <w:lang w:val="ru-RU"/>
        </w:rPr>
        <w:t xml:space="preserve">  </w:t>
      </w:r>
      <w:r w:rsidRPr="005015FB">
        <w:rPr>
          <w:color w:val="000000"/>
          <w:sz w:val="20"/>
          <w:lang w:val="ru-RU"/>
        </w:rPr>
        <w:t>Приложение 6</w:t>
      </w:r>
      <w:r>
        <w:rPr>
          <w:color w:val="000000"/>
          <w:sz w:val="20"/>
        </w:rPr>
        <w:t>    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к стандарту государственной услуги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«Аттестация производителей</w:t>
      </w:r>
      <w:r>
        <w:rPr>
          <w:color w:val="000000"/>
          <w:sz w:val="20"/>
        </w:rPr>
        <w:t>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оригинальных, элитных семян, семян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 первой, второй и третьей</w:t>
      </w:r>
      <w:r>
        <w:rPr>
          <w:color w:val="000000"/>
          <w:sz w:val="20"/>
        </w:rPr>
        <w:t>   </w:t>
      </w:r>
      <w:r w:rsidRPr="005015FB">
        <w:rPr>
          <w:color w:val="000000"/>
          <w:sz w:val="20"/>
          <w:lang w:val="ru-RU"/>
        </w:rPr>
        <w:t xml:space="preserve"> 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 xml:space="preserve">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</w:t>
      </w:r>
    </w:p>
    <w:bookmarkEnd w:id="16"/>
    <w:p w:rsidR="00BC0DC2" w:rsidRPr="005015FB" w:rsidRDefault="005015FB" w:rsidP="005015FB">
      <w:pPr>
        <w:spacing w:after="0"/>
        <w:jc w:val="center"/>
        <w:rPr>
          <w:lang w:val="ru-RU"/>
        </w:rPr>
      </w:pPr>
      <w:r w:rsidRPr="005015FB">
        <w:rPr>
          <w:b/>
          <w:color w:val="000000"/>
          <w:lang w:val="ru-RU"/>
        </w:rPr>
        <w:t>Расписка</w:t>
      </w:r>
      <w:r w:rsidRPr="005015FB">
        <w:rPr>
          <w:lang w:val="ru-RU"/>
        </w:rPr>
        <w:br/>
      </w:r>
      <w:r w:rsidRPr="005015FB">
        <w:rPr>
          <w:b/>
          <w:color w:val="000000"/>
          <w:lang w:val="ru-RU"/>
        </w:rPr>
        <w:t>об отказе в приеме документов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</w:t>
      </w:r>
      <w:proofErr w:type="gramStart"/>
      <w:r w:rsidRPr="005015FB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5015FB">
        <w:rPr>
          <w:color w:val="000000"/>
          <w:sz w:val="20"/>
          <w:lang w:val="ru-RU"/>
        </w:rPr>
        <w:t xml:space="preserve">пунктом </w:t>
      </w:r>
      <w:r w:rsidRPr="005015FB">
        <w:rPr>
          <w:color w:val="000000"/>
          <w:sz w:val="20"/>
          <w:lang w:val="ru-RU"/>
        </w:rPr>
        <w:t xml:space="preserve">2 статьи 20 Закона Республики Казахстан от 15 апреля 2013 года «О государственных услугах», отдел № _____ некоммерческого акционерного общества «Государственная корпорация «Правительство для граждан» (далее Государственная корпорация), отказывает в приеме </w:t>
      </w:r>
      <w:r w:rsidRPr="005015FB">
        <w:rPr>
          <w:color w:val="000000"/>
          <w:sz w:val="20"/>
          <w:lang w:val="ru-RU"/>
        </w:rPr>
        <w:t xml:space="preserve">документов на оказание государственной услуги «Аттестация производителей оригинальных, элитных семян, семян первой, второй и третьей репродукций и </w:t>
      </w:r>
      <w:proofErr w:type="spellStart"/>
      <w:r w:rsidRPr="005015FB">
        <w:rPr>
          <w:color w:val="000000"/>
          <w:sz w:val="20"/>
          <w:lang w:val="ru-RU"/>
        </w:rPr>
        <w:t>реализаторов</w:t>
      </w:r>
      <w:proofErr w:type="spellEnd"/>
      <w:r w:rsidRPr="005015FB">
        <w:rPr>
          <w:color w:val="000000"/>
          <w:sz w:val="20"/>
          <w:lang w:val="ru-RU"/>
        </w:rPr>
        <w:t xml:space="preserve"> семян» ввиду представления Вами неполного пакета документов, согласно перечню, предусмотренному </w:t>
      </w:r>
      <w:r w:rsidRPr="005015FB">
        <w:rPr>
          <w:color w:val="000000"/>
          <w:sz w:val="20"/>
          <w:lang w:val="ru-RU"/>
        </w:rPr>
        <w:t>стандартом</w:t>
      </w:r>
      <w:proofErr w:type="gramEnd"/>
      <w:r w:rsidRPr="005015FB">
        <w:rPr>
          <w:color w:val="000000"/>
          <w:sz w:val="20"/>
          <w:lang w:val="ru-RU"/>
        </w:rPr>
        <w:t xml:space="preserve"> государственной услуги, а именно: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1) ________________________________________;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2) ________________________________________;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3) ________________________________________.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Настоящ</w:t>
      </w:r>
      <w:r w:rsidRPr="005015FB">
        <w:rPr>
          <w:color w:val="000000"/>
          <w:sz w:val="20"/>
          <w:lang w:val="ru-RU"/>
        </w:rPr>
        <w:t>ая расписка составлена в 2 экземплярах, по одному для каждой стороны.</w:t>
      </w:r>
      <w:r w:rsidRPr="005015FB">
        <w:rPr>
          <w:lang w:val="ru-RU"/>
        </w:rPr>
        <w:br/>
      </w:r>
      <w:r w:rsidRPr="005015FB">
        <w:rPr>
          <w:color w:val="000000"/>
          <w:sz w:val="20"/>
          <w:lang w:val="ru-RU"/>
        </w:rPr>
        <w:t>_________________________________________________ 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</w:t>
      </w:r>
      <w:r w:rsidRPr="005015FB">
        <w:rPr>
          <w:color w:val="000000"/>
          <w:sz w:val="20"/>
          <w:lang w:val="ru-RU"/>
        </w:rPr>
        <w:t xml:space="preserve"> ФИО (работника Государственной корпорации)</w:t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(подпись)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Исполнитель. Ф.И.О. __________________________</w:t>
      </w:r>
      <w:r w:rsidRPr="005015FB">
        <w:rPr>
          <w:color w:val="000000"/>
          <w:sz w:val="20"/>
          <w:lang w:val="ru-RU"/>
        </w:rPr>
        <w:t>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Телефон _______________________________________________________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Получил: _________________________________ ____________________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5015FB">
        <w:rPr>
          <w:color w:val="000000"/>
          <w:sz w:val="20"/>
          <w:lang w:val="ru-RU"/>
        </w:rPr>
        <w:t xml:space="preserve"> (фамилия, имя, отчество (при наличии</w:t>
      </w:r>
      <w:r>
        <w:rPr>
          <w:color w:val="000000"/>
          <w:sz w:val="20"/>
        </w:rPr>
        <w:t>  </w:t>
      </w:r>
      <w:r w:rsidRPr="005015FB">
        <w:rPr>
          <w:color w:val="000000"/>
          <w:sz w:val="20"/>
          <w:lang w:val="ru-RU"/>
        </w:rPr>
        <w:t xml:space="preserve"> (подпись</w:t>
      </w:r>
      <w:r w:rsidRPr="005015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5015FB">
        <w:rPr>
          <w:color w:val="000000"/>
          <w:sz w:val="20"/>
          <w:lang w:val="ru-RU"/>
        </w:rPr>
        <w:t xml:space="preserve"> услугополучателя) в документе, </w:t>
      </w:r>
      <w:r w:rsidRPr="005015FB">
        <w:rPr>
          <w:color w:val="000000"/>
          <w:sz w:val="20"/>
          <w:lang w:val="ru-RU"/>
        </w:rPr>
        <w:t>удостоверяющем личность)),</w:t>
      </w:r>
    </w:p>
    <w:p w:rsidR="00BC0DC2" w:rsidRPr="005015FB" w:rsidRDefault="005015F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015FB">
        <w:rPr>
          <w:color w:val="000000"/>
          <w:sz w:val="20"/>
          <w:lang w:val="ru-RU"/>
        </w:rPr>
        <w:t xml:space="preserve"> «___» _________ 20__ год</w:t>
      </w:r>
      <w:bookmarkStart w:id="17" w:name="_GoBack"/>
      <w:bookmarkEnd w:id="17"/>
    </w:p>
    <w:sectPr w:rsidR="00BC0DC2" w:rsidRPr="005015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C2"/>
    <w:rsid w:val="005015FB"/>
    <w:rsid w:val="00B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5F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6046</Words>
  <Characters>34465</Characters>
  <Application>Microsoft Office Word</Application>
  <DocSecurity>0</DocSecurity>
  <Lines>287</Lines>
  <Paragraphs>80</Paragraphs>
  <ScaleCrop>false</ScaleCrop>
  <Company/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2016-07-26T10:17:00Z</dcterms:created>
  <dcterms:modified xsi:type="dcterms:W3CDTF">2016-07-26T10:19:00Z</dcterms:modified>
</cp:coreProperties>
</file>