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C3" w:rsidRPr="003168B1" w:rsidRDefault="003168B1">
      <w:pPr>
        <w:spacing w:after="0"/>
        <w:rPr>
          <w:rFonts w:ascii="Times New Roman" w:hAnsi="Times New Roman" w:cs="Times New Roman"/>
        </w:rPr>
      </w:pPr>
      <w:r w:rsidRPr="003168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7F4B339" wp14:editId="418C560B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BC3" w:rsidRDefault="003168B1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3168B1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"Аккредитация заготовительных организаций в сфере агропромышленного комплекса"</w:t>
      </w:r>
    </w:p>
    <w:p w:rsidR="003168B1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Приказ Министра сельского хозяйства Республики Казахстан от 16 ноября 2015 года № 9-3/1001. Зарегистрирован в Министерстве 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юстиции Республики Казахстан 21 декабря 2015 года № 12439</w:t>
      </w:r>
    </w:p>
    <w:p w:rsidR="00FD5BC3" w:rsidRDefault="003168B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3168B1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уги «Аккредитация заготовительных организаций в сфере агропромышленного комплекса».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печить: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>»;</w:t>
      </w:r>
      <w:proofErr w:type="gramEnd"/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 и на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>-портале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органов.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со дня его первого официального опубликования.</w:t>
      </w:r>
    </w:p>
    <w:p w:rsidR="003168B1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FD5BC3" w:rsidRDefault="003168B1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сельского хозяйства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3168B1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i/>
          <w:color w:val="000000"/>
          <w:sz w:val="20"/>
        </w:rPr>
        <w:t>   </w:t>
      </w:r>
      <w:r w:rsidRPr="003168B1">
        <w:rPr>
          <w:rFonts w:ascii="Times New Roman" w:hAnsi="Times New Roman" w:cs="Times New Roman"/>
          <w:i/>
          <w:color w:val="000000"/>
          <w:sz w:val="20"/>
        </w:rPr>
        <w:t>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___________________ Е. </w:t>
      </w:r>
      <w:proofErr w:type="spellStart"/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от 20 ноября 2015 года</w:t>
      </w:r>
    </w:p>
    <w:p w:rsidR="00FD5BC3" w:rsidRPr="003168B1" w:rsidRDefault="003168B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5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</w:t>
      </w:r>
      <w:r w:rsidRPr="003168B1">
        <w:rPr>
          <w:rFonts w:ascii="Times New Roman" w:hAnsi="Times New Roman" w:cs="Times New Roman"/>
          <w:color w:val="000000"/>
          <w:sz w:val="20"/>
        </w:rPr>
        <w:t>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</w:t>
      </w:r>
      <w:r w:rsidRPr="003168B1">
        <w:rPr>
          <w:rFonts w:ascii="Times New Roman" w:hAnsi="Times New Roman" w:cs="Times New Roman"/>
          <w:color w:val="000000"/>
          <w:sz w:val="20"/>
        </w:rPr>
        <w:t>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3168B1">
        <w:rPr>
          <w:rFonts w:ascii="Times New Roman" w:hAnsi="Times New Roman" w:cs="Times New Roman"/>
          <w:color w:val="000000"/>
          <w:sz w:val="20"/>
        </w:rPr>
        <w:t>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от 16 ноября 2015 года № 9-3/1001</w:t>
      </w:r>
    </w:p>
    <w:p w:rsidR="00FD5BC3" w:rsidRPr="003168B1" w:rsidRDefault="003168B1" w:rsidP="003168B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3168B1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lang w:val="ru-RU"/>
        </w:rPr>
        <w:t>«Аккредитация заготовительных организаций в сфере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lang w:val="ru-RU"/>
        </w:rPr>
        <w:t>агропромышленного комплекса»</w:t>
      </w:r>
    </w:p>
    <w:p w:rsidR="00FD5BC3" w:rsidRPr="003168B1" w:rsidRDefault="003168B1" w:rsidP="003168B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3168B1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«Аккредитация заготовительных организаций в сфере агро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промышленного комплекса» (далее – государственная услуга).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ми органами областей, городов Астаны и Алматы (далее – услугодатель).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на оказание государственной услуги осуществляется через канцелярию услугодателя.</w:t>
      </w:r>
    </w:p>
    <w:p w:rsidR="00FD5BC3" w:rsidRPr="003168B1" w:rsidRDefault="003168B1" w:rsidP="003168B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1"/>
      <w:bookmarkEnd w:id="4"/>
      <w:r w:rsidRPr="003168B1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bookmarkStart w:id="6" w:name="z12"/>
      <w:bookmarkEnd w:id="5"/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й услуги: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услугодателю – в течение 3 (три) рабочих дней;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ридцать) минут.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 – бумажная.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включение в перечень заготовительных организаций в сфере агропромышленного комплекса и его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размещение на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местны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х исполнительных органов (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акиматов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>) областей, городов республиканского значения, столицы.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услуги – размещения перечня заготовительных организаций в сфере агропромышленного комплекса на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юридическим лицам (далее –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услуполучатель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услугодателя – с понедельника по пятницу включительно с 8.00, 8.30, 9.00 до 18.00, 18.30, 19.00 часов, с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перерывом на обед с 13.00 до 14.00, 14.30 часов, кроме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 законодательству Республики Казахстан.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заявлений и выдача результатов оказания государственной услуги – с 9.00 до 17.30 часов с перерывом на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обед с 13.00 до 14.30 часов.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9. Для оказания государственной услуги услугополучателю (либо его представителю по доверенности) необходим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о представить услугодателю заявление на аккредитацию заготовительных организаций в сфере агропромышленного комплекса по форме, согласно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 (далее – государственной услуги).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заявления на бумажном 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носителе является отметка на его копии о регистрации в канцелярии с указанием даты и времени приема.</w:t>
      </w:r>
    </w:p>
    <w:p w:rsidR="00FD5BC3" w:rsidRPr="003168B1" w:rsidRDefault="003168B1" w:rsidP="003168B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18"/>
      <w:bookmarkEnd w:id="6"/>
      <w:r w:rsidRPr="003168B1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lang w:val="ru-RU"/>
        </w:rPr>
        <w:t>услугодателя и (или) их должностных лиц по вопросам оказания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bookmarkStart w:id="8" w:name="z19"/>
      <w:bookmarkEnd w:id="7"/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10. В с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лучае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указанного в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 государственной у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слуги.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либо нарочно через канцелярию услугодателя, в рабочие дни.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 услугополучателя: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указывается его наимен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ование, почтовый адрес, исходящий номер и дата.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Мотивированный ответ о результатах рассмотрения жалобы направляе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тся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услогополучателю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услугодателя.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обращается с жалобой в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государственных услуг.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случаях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несогласия с результатами оказанной государственной услуги, услугополучатель обращается в суд в установленном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порядке.</w:t>
      </w:r>
    </w:p>
    <w:p w:rsidR="00FD5BC3" w:rsidRPr="003168B1" w:rsidRDefault="003168B1" w:rsidP="003168B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21"/>
      <w:bookmarkEnd w:id="8"/>
      <w:r w:rsidRPr="003168B1">
        <w:rPr>
          <w:rFonts w:ascii="Times New Roman" w:hAnsi="Times New Roman" w:cs="Times New Roman"/>
          <w:b/>
          <w:color w:val="000000"/>
          <w:lang w:val="ru-RU"/>
        </w:rPr>
        <w:t>4. Иные требования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lang w:val="ru-RU"/>
        </w:rPr>
        <w:t>с учетом особенностей оказания государственной услуги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bookmarkStart w:id="10" w:name="z22"/>
      <w:bookmarkEnd w:id="9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12. Адреса ме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ст оказания государственной услуги и контактные телефоны справочных служб размещены на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 и Министерства сельского хозяйства Республики Казахстан </w:t>
      </w:r>
      <w:r w:rsidRPr="003168B1">
        <w:rPr>
          <w:rFonts w:ascii="Times New Roman" w:hAnsi="Times New Roman" w:cs="Times New Roman"/>
          <w:color w:val="000000"/>
          <w:sz w:val="20"/>
          <w:u w:val="single"/>
        </w:rPr>
        <w:t>www</w:t>
      </w:r>
      <w:r w:rsidRPr="003168B1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u w:val="single"/>
        </w:rPr>
        <w:t>mgov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u w:val="single"/>
          <w:lang w:val="ru-RU"/>
        </w:rPr>
        <w:t>.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u w:val="single"/>
        </w:rPr>
        <w:t>kz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возможность получения информации о по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рядке оказания государственной услуги в режиме удаленного доступа посредством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государственных услуг.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14. Информацию о порядке оказания государственной услуги можно получить по телефону Единого 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контакт-центр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а</w:t>
      </w:r>
      <w:proofErr w:type="gram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</w:p>
    <w:p w:rsidR="00FD5BC3" w:rsidRPr="003168B1" w:rsidRDefault="003168B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5"/>
      <w:bookmarkEnd w:id="10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3168B1">
        <w:rPr>
          <w:rFonts w:ascii="Times New Roman" w:hAnsi="Times New Roman" w:cs="Times New Roman"/>
          <w:color w:val="000000"/>
          <w:sz w:val="20"/>
        </w:rPr>
        <w:t>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</w:t>
      </w:r>
      <w:r w:rsidRPr="003168B1">
        <w:rPr>
          <w:rFonts w:ascii="Times New Roman" w:hAnsi="Times New Roman" w:cs="Times New Roman"/>
          <w:color w:val="000000"/>
          <w:sz w:val="20"/>
        </w:rPr>
        <w:t>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«Аккредитация</w:t>
      </w:r>
      <w:r w:rsidRPr="003168B1">
        <w:rPr>
          <w:rFonts w:ascii="Times New Roman" w:hAnsi="Times New Roman" w:cs="Times New Roman"/>
          <w:color w:val="000000"/>
          <w:sz w:val="20"/>
        </w:rPr>
        <w:t>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заготовительных организаций в</w:t>
      </w:r>
      <w:r w:rsidRPr="003168B1">
        <w:rPr>
          <w:rFonts w:ascii="Times New Roman" w:hAnsi="Times New Roman" w:cs="Times New Roman"/>
          <w:color w:val="000000"/>
          <w:sz w:val="20"/>
        </w:rPr>
        <w:t>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сфере агропромышленного комплекса»</w:t>
      </w:r>
    </w:p>
    <w:p w:rsidR="00FD5BC3" w:rsidRPr="003168B1" w:rsidRDefault="003168B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6"/>
      <w:bookmarkEnd w:id="11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2"/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3168B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Заявление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sz w:val="20"/>
        </w:rPr>
        <w:t>           </w:t>
      </w:r>
      <w:r w:rsidRPr="003168B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на аккредитацию заготовительных ор</w:t>
      </w:r>
      <w:r w:rsidRPr="003168B1">
        <w:rPr>
          <w:rFonts w:ascii="Times New Roman" w:hAnsi="Times New Roman" w:cs="Times New Roman"/>
          <w:b/>
          <w:color w:val="000000"/>
          <w:sz w:val="20"/>
          <w:lang w:val="ru-RU"/>
        </w:rPr>
        <w:t>ганизаций в сфере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b/>
          <w:color w:val="000000"/>
          <w:sz w:val="20"/>
        </w:rPr>
        <w:t>                 </w:t>
      </w:r>
      <w:r w:rsidRPr="003168B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агропромышленного комплекса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Кому:__________________________________________________________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управления сельского хозяйства </w:t>
      </w:r>
      <w:proofErr w:type="spell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>Акиматов</w:t>
      </w:r>
      <w:proofErr w:type="spellEnd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областей,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городов республиканского значения,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столицы</w:t>
      </w:r>
      <w:proofErr w:type="gramStart"/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)</w:t>
      </w:r>
      <w:proofErr w:type="gramEnd"/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юридического лица)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просит произвести аккредитацию_________________________________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(Бизнес-идентификационный номер, номер и дата государственной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регистрации/перерегистрации юридического лица)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>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(адрес местонахождения)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организации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 _________________________________________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</w:t>
      </w:r>
      <w:r w:rsidRPr="003168B1">
        <w:rPr>
          <w:rFonts w:ascii="Times New Roman" w:hAnsi="Times New Roman" w:cs="Times New Roman"/>
          <w:color w:val="000000"/>
          <w:sz w:val="20"/>
        </w:rPr>
        <w:t>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color w:val="000000"/>
          <w:sz w:val="20"/>
        </w:rPr>
        <w:t>     </w:t>
      </w:r>
      <w:r w:rsidRPr="003168B1">
        <w:rPr>
          <w:rFonts w:ascii="Times New Roman" w:hAnsi="Times New Roman" w:cs="Times New Roman"/>
          <w:color w:val="000000"/>
          <w:sz w:val="20"/>
        </w:rPr>
        <w:t>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« __ » ______________ 20 __ года</w:t>
      </w: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3168B1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FD5BC3" w:rsidRPr="003168B1" w:rsidRDefault="003168B1">
      <w:pPr>
        <w:spacing w:after="0"/>
        <w:rPr>
          <w:rFonts w:ascii="Times New Roman" w:hAnsi="Times New Roman" w:cs="Times New Roman"/>
          <w:lang w:val="ru-RU"/>
        </w:rPr>
      </w:pPr>
      <w:r w:rsidRPr="003168B1">
        <w:rPr>
          <w:rFonts w:ascii="Times New Roman" w:hAnsi="Times New Roman" w:cs="Times New Roman"/>
          <w:lang w:val="ru-RU"/>
        </w:rPr>
        <w:br/>
      </w:r>
      <w:r w:rsidRPr="003168B1">
        <w:rPr>
          <w:rFonts w:ascii="Times New Roman" w:hAnsi="Times New Roman" w:cs="Times New Roman"/>
          <w:lang w:val="ru-RU"/>
        </w:rPr>
        <w:br/>
      </w:r>
      <w:bookmarkStart w:id="13" w:name="_GoBack"/>
      <w:bookmarkEnd w:id="13"/>
    </w:p>
    <w:sectPr w:rsidR="00FD5BC3" w:rsidRPr="003168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BC3"/>
    <w:rsid w:val="003168B1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1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8B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2016-04-24T17:56:00Z</dcterms:created>
  <dcterms:modified xsi:type="dcterms:W3CDTF">2016-04-24T17:57:00Z</dcterms:modified>
</cp:coreProperties>
</file>