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02" w:rsidRPr="00B96FDB" w:rsidRDefault="00B96FDB">
      <w:pPr>
        <w:spacing w:after="0"/>
        <w:rPr>
          <w:rFonts w:ascii="Times New Roman" w:hAnsi="Times New Roman" w:cs="Times New Roman"/>
        </w:rPr>
      </w:pPr>
      <w:r w:rsidRPr="00B96FDB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22E30222" wp14:editId="79D5A452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002" w:rsidRDefault="00B96FDB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r w:rsidRPr="00B96FDB">
        <w:rPr>
          <w:rFonts w:ascii="Times New Roman" w:hAnsi="Times New Roman" w:cs="Times New Roman"/>
          <w:b/>
          <w:color w:val="000000"/>
          <w:lang w:val="ru-RU"/>
        </w:rPr>
        <w:t>Об утверждении регламента государственной услуги "Аттестация лабораторий по экспертизе качества семян"</w:t>
      </w:r>
    </w:p>
    <w:p w:rsidR="00B96FDB" w:rsidRPr="00B96FDB" w:rsidRDefault="00B96FDB">
      <w:pPr>
        <w:spacing w:after="0"/>
        <w:rPr>
          <w:rFonts w:ascii="Times New Roman" w:hAnsi="Times New Roman" w:cs="Times New Roman"/>
          <w:lang w:val="ru-RU"/>
        </w:rPr>
      </w:pPr>
    </w:p>
    <w:p w:rsidR="00F42002" w:rsidRPr="00B96FDB" w:rsidRDefault="00B96FDB">
      <w:pPr>
        <w:spacing w:after="0"/>
        <w:rPr>
          <w:rFonts w:ascii="Times New Roman" w:hAnsi="Times New Roman" w:cs="Times New Roman"/>
          <w:lang w:val="ru-RU"/>
        </w:rPr>
      </w:pP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от 26 августа 2015 года № А-9/408. Зарегистрировано Департаментом юстиции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29 сентября 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2015 года № 4990</w:t>
      </w:r>
    </w:p>
    <w:p w:rsidR="00F42002" w:rsidRPr="00B96FDB" w:rsidRDefault="00B96FDB">
      <w:pPr>
        <w:spacing w:after="0"/>
        <w:rPr>
          <w:rFonts w:ascii="Times New Roman" w:hAnsi="Times New Roman" w:cs="Times New Roman"/>
          <w:lang w:val="ru-RU"/>
        </w:rPr>
      </w:pPr>
      <w:r w:rsidRPr="00B96FDB">
        <w:rPr>
          <w:rFonts w:ascii="Times New Roman" w:hAnsi="Times New Roman" w:cs="Times New Roman"/>
          <w:color w:val="FF0000"/>
          <w:sz w:val="20"/>
        </w:rPr>
        <w:t>     </w:t>
      </w:r>
      <w:r w:rsidRPr="00B96FDB">
        <w:rPr>
          <w:rFonts w:ascii="Times New Roman" w:hAnsi="Times New Roman" w:cs="Times New Roman"/>
          <w:color w:val="FF0000"/>
          <w:sz w:val="20"/>
          <w:lang w:val="ru-RU"/>
        </w:rPr>
        <w:t xml:space="preserve"> Примечание РЦПИ.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FF0000"/>
          <w:sz w:val="20"/>
        </w:rPr>
        <w:t>     </w:t>
      </w:r>
      <w:r w:rsidRPr="00B96FDB">
        <w:rPr>
          <w:rFonts w:ascii="Times New Roman" w:hAnsi="Times New Roman" w:cs="Times New Roman"/>
          <w:color w:val="FF0000"/>
          <w:sz w:val="20"/>
          <w:lang w:val="ru-RU"/>
        </w:rPr>
        <w:t xml:space="preserve"> В тексте документа сохранена пунктуация и орфография оригинала.</w:t>
      </w:r>
    </w:p>
    <w:p w:rsidR="00F42002" w:rsidRDefault="00B96FDB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0" w:name="z1"/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</w:t>
      </w:r>
      <w:r w:rsidRPr="00B96FDB">
        <w:rPr>
          <w:rFonts w:ascii="Times New Roman" w:hAnsi="Times New Roman" w:cs="Times New Roman"/>
          <w:color w:val="000000"/>
          <w:sz w:val="20"/>
        </w:rPr>
        <w:t>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пунктом 3 статьи 16 Закона Республики Казахстан от 15 апреля 2013 года «О государственных услугах»,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обла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сти </w:t>
      </w:r>
      <w:r w:rsidRPr="00B96FDB">
        <w:rPr>
          <w:rFonts w:ascii="Times New Roman" w:hAnsi="Times New Roman" w:cs="Times New Roman"/>
          <w:b/>
          <w:color w:val="000000"/>
          <w:sz w:val="20"/>
          <w:lang w:val="ru-RU"/>
        </w:rPr>
        <w:t>ПОСТАНОВЛЯЕТ: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 прилагаемый</w:t>
      </w:r>
      <w:r w:rsidRPr="00B96FDB">
        <w:rPr>
          <w:rFonts w:ascii="Times New Roman" w:hAnsi="Times New Roman" w:cs="Times New Roman"/>
          <w:color w:val="000000"/>
          <w:sz w:val="20"/>
        </w:rPr>
        <w:t>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«Аттестация лабораторий по экспертизе качества семян».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2. Признать утратившими силу</w:t>
      </w:r>
      <w:r w:rsidRPr="00B96FDB">
        <w:rPr>
          <w:rFonts w:ascii="Times New Roman" w:hAnsi="Times New Roman" w:cs="Times New Roman"/>
          <w:color w:val="000000"/>
          <w:sz w:val="20"/>
        </w:rPr>
        <w:t>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«Об утверждении регламента государственной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услуги «Аттестация лабораторий по экспертизе качества семян» от 4 июля 2014 года № А-6/284 (зарегистрировано в Реестре государственной регистрации нормативных правовых актов № 4307, опубликовано 19 августа 2014 года в газетах «</w:t>
      </w:r>
      <w:proofErr w:type="spell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Арқа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ажары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>» и «</w:t>
      </w:r>
      <w:proofErr w:type="spellStart"/>
      <w:proofErr w:type="gram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Акмолинская</w:t>
      </w:r>
      <w:proofErr w:type="spellEnd"/>
      <w:proofErr w:type="gram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п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равда»).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3. </w:t>
      </w:r>
      <w:proofErr w:type="gram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исполнением настоящего постановления возложить на первого заместителя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Отарова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К.М.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4. </w:t>
      </w:r>
      <w:proofErr w:type="gram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Настоящее постановление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вступает в силу со дня государственной регистрации в Департаменте юстиции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Акмоли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нской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и вводится в действие по истечении 10 календарных дней после дня его официального опубликования, но не ранее введения в действие</w:t>
      </w:r>
      <w:r w:rsidRPr="00B96FDB">
        <w:rPr>
          <w:rFonts w:ascii="Times New Roman" w:hAnsi="Times New Roman" w:cs="Times New Roman"/>
          <w:color w:val="000000"/>
          <w:sz w:val="20"/>
        </w:rPr>
        <w:t>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приказа Министра сельского хозяйства Республики Казахстан от 6 мая 2015 года № 4-2/416 «Об утверждении стандартов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государственных услуг в области семеноводства».</w:t>
      </w:r>
      <w:proofErr w:type="gramEnd"/>
    </w:p>
    <w:p w:rsidR="00B96FDB" w:rsidRPr="00B96FDB" w:rsidRDefault="00B96FDB">
      <w:pPr>
        <w:spacing w:after="0"/>
        <w:rPr>
          <w:rFonts w:ascii="Times New Roman" w:hAnsi="Times New Roman" w:cs="Times New Roman"/>
          <w:lang w:val="ru-RU"/>
        </w:rPr>
      </w:pPr>
    </w:p>
    <w:bookmarkEnd w:id="0"/>
    <w:p w:rsidR="00F42002" w:rsidRPr="00B96FDB" w:rsidRDefault="00B96FDB">
      <w:pPr>
        <w:spacing w:after="0"/>
        <w:rPr>
          <w:rFonts w:ascii="Times New Roman" w:hAnsi="Times New Roman" w:cs="Times New Roman"/>
          <w:lang w:val="ru-RU"/>
        </w:rPr>
      </w:pPr>
      <w:r w:rsidRPr="00B96FDB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Аким области</w:t>
      </w:r>
      <w:r w:rsidRPr="00B96FDB">
        <w:rPr>
          <w:rFonts w:ascii="Times New Roman" w:hAnsi="Times New Roman" w:cs="Times New Roman"/>
          <w:i/>
          <w:color w:val="000000"/>
          <w:sz w:val="20"/>
        </w:rPr>
        <w:t>                              </w:t>
      </w:r>
      <w:r w:rsidRPr="00B96FDB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</w:t>
      </w:r>
      <w:proofErr w:type="spellStart"/>
      <w:r w:rsidRPr="00B96FDB">
        <w:rPr>
          <w:rFonts w:ascii="Times New Roman" w:hAnsi="Times New Roman" w:cs="Times New Roman"/>
          <w:i/>
          <w:color w:val="000000"/>
          <w:sz w:val="20"/>
          <w:lang w:val="ru-RU"/>
        </w:rPr>
        <w:t>С.Кулагин</w:t>
      </w:r>
      <w:proofErr w:type="spellEnd"/>
    </w:p>
    <w:p w:rsidR="00F42002" w:rsidRPr="00B96FDB" w:rsidRDefault="00B96FDB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" w:name="z6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proofErr w:type="gram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Утвержден</w:t>
      </w:r>
      <w:proofErr w:type="gramEnd"/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постановлением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от 26 августа 2015 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года № А-9/408</w:t>
      </w:r>
      <w:r w:rsidRPr="00B96FDB">
        <w:rPr>
          <w:rFonts w:ascii="Times New Roman" w:hAnsi="Times New Roman" w:cs="Times New Roman"/>
          <w:color w:val="000000"/>
          <w:sz w:val="20"/>
        </w:rPr>
        <w:t>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F42002" w:rsidRPr="00B96FDB" w:rsidRDefault="00B96FDB" w:rsidP="00B96FDB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2" w:name="z7"/>
      <w:bookmarkEnd w:id="1"/>
      <w:r w:rsidRPr="00B96FDB">
        <w:rPr>
          <w:rFonts w:ascii="Times New Roman" w:hAnsi="Times New Roman" w:cs="Times New Roman"/>
          <w:b/>
          <w:color w:val="000000"/>
          <w:lang w:val="ru-RU"/>
        </w:rPr>
        <w:t>Регламент государственной услуги «Аттестац</w:t>
      </w:r>
      <w:r w:rsidRPr="00B96FDB">
        <w:rPr>
          <w:rFonts w:ascii="Times New Roman" w:hAnsi="Times New Roman" w:cs="Times New Roman"/>
          <w:b/>
          <w:color w:val="000000"/>
          <w:lang w:val="ru-RU"/>
        </w:rPr>
        <w:t>ия лабораторий по экспертизе качества семян»</w:t>
      </w:r>
    </w:p>
    <w:p w:rsidR="00F42002" w:rsidRPr="00B96FDB" w:rsidRDefault="00B96FDB" w:rsidP="00B96FDB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3" w:name="z8"/>
      <w:bookmarkEnd w:id="2"/>
      <w:r w:rsidRPr="00B96FDB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F42002" w:rsidRPr="00B96FDB" w:rsidRDefault="00B96FDB">
      <w:pPr>
        <w:spacing w:after="0"/>
        <w:rPr>
          <w:rFonts w:ascii="Times New Roman" w:hAnsi="Times New Roman" w:cs="Times New Roman"/>
          <w:lang w:val="ru-RU"/>
        </w:rPr>
      </w:pPr>
      <w:bookmarkStart w:id="4" w:name="z9"/>
      <w:bookmarkEnd w:id="3"/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1. Государственная услуга «Аттестация лабораторий по экспертизе качества семян» (далее – государственная услуга) оказывается государственным учреждением «Управление сельского хозяйств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а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(далее – услугодатель).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осуществляется через: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1) услугодателя;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2) веб-портал «электронного правительства»: </w:t>
      </w:r>
      <w:r w:rsidRPr="00B96FDB">
        <w:rPr>
          <w:rFonts w:ascii="Times New Roman" w:hAnsi="Times New Roman" w:cs="Times New Roman"/>
          <w:color w:val="000000"/>
          <w:sz w:val="20"/>
        </w:rPr>
        <w:t>www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B96FDB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B96FDB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B96FDB">
        <w:rPr>
          <w:rFonts w:ascii="Times New Roman" w:hAnsi="Times New Roman" w:cs="Times New Roman"/>
          <w:color w:val="000000"/>
          <w:sz w:val="20"/>
        </w:rPr>
        <w:t>www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B96FDB">
        <w:rPr>
          <w:rFonts w:ascii="Times New Roman" w:hAnsi="Times New Roman" w:cs="Times New Roman"/>
          <w:color w:val="000000"/>
          <w:sz w:val="20"/>
        </w:rPr>
        <w:t>elicense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B96FDB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Пор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тал).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2. Форма оказания государственной услуги: электронная (частично автоматизированная) или бумажная.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3. Результатом оказания государственной услуги является – свидетельство об аттестации.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Форма предоставления результата оказания госуда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рственной услуги: электронная.</w:t>
      </w:r>
    </w:p>
    <w:p w:rsidR="00F42002" w:rsidRPr="00B96FDB" w:rsidRDefault="00B96FDB" w:rsidP="00B96FDB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" w:name="z14"/>
      <w:bookmarkEnd w:id="4"/>
      <w:r w:rsidRPr="00B96FDB">
        <w:rPr>
          <w:rFonts w:ascii="Times New Roman" w:hAnsi="Times New Roman" w:cs="Times New Roman"/>
          <w:b/>
          <w:color w:val="000000"/>
          <w:lang w:val="ru-RU"/>
        </w:rPr>
        <w:t>2. Описание порядка действий структурных подразделений (работников) услугодателя в процессе оказания государственной услуги</w:t>
      </w:r>
    </w:p>
    <w:p w:rsidR="00F42002" w:rsidRPr="00B96FDB" w:rsidRDefault="00B96FDB">
      <w:pPr>
        <w:spacing w:after="0"/>
        <w:rPr>
          <w:rFonts w:ascii="Times New Roman" w:hAnsi="Times New Roman" w:cs="Times New Roman"/>
          <w:lang w:val="ru-RU"/>
        </w:rPr>
      </w:pPr>
      <w:bookmarkStart w:id="6" w:name="z15"/>
      <w:bookmarkEnd w:id="5"/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4. Основанием для начала процедуры (действия) по оказанию государственной услуги являются до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кументы, предоставленные услугополучателем </w:t>
      </w:r>
      <w:proofErr w:type="gram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согласно</w:t>
      </w:r>
      <w:r w:rsidRPr="00B96FDB">
        <w:rPr>
          <w:rFonts w:ascii="Times New Roman" w:hAnsi="Times New Roman" w:cs="Times New Roman"/>
          <w:color w:val="000000"/>
          <w:sz w:val="20"/>
        </w:rPr>
        <w:t>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пункта</w:t>
      </w:r>
      <w:proofErr w:type="gram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9 стандарта государственной услуги «Аттестация лабораторий по экспертизе качества семян» утвержденного приказом Министра сельского хозяйства Республики Казахстан от 6 мая 2015 года № 4-2/416 (далее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- Стандарт).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5. Содержание каждой процедуры (действия), входящей в состав процесса оказания государственной услуги, длительность его выполнения: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1) специалист канцелярии услугодателя с момента подачи услугополучателем необходимых документов ос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уществляет прием документов, проводит регистрацию в государственной информационной системе «Государственная база данных «Е-лицензирование» (далее – ИС ГБД «Е-лицензирование») и направляет документы руководителю на резолюцию – 15 минут;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2) руководител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ь услугодателя рассматривает поступившие документы и направляет их в аттестационную комиссию (далее – Комиссия) – 15 минут;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3) Комиссия: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с момента получения документов заявителя, проверяет полноту представленных документов – 2 рабочих дня. В сл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учае предоставления заявителем неполного пакета документов дает мотивированный отказ в дальнейшем рассмотрении заявления;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при предоставлении полного пакета документов, с выездом на место проводит обследование заявителя и (или) его структурных подразд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елений – 8 рабочих дней;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по результатам обследования заявителя и (или) структурных подразделений составляет акт обследования – 1 рабочий день;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по итогам рассмотрения документов, а также акта обследования принимает решение о присвоении либо об о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тказе в присвоении заявителю статуса лаборатории по экспертизе качества семян, которое оформляется протоколом и подписывается всеми членами Комиссии – 1 рабочий день;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4) руководитель услугодателя на основании положительного решения комиссии присвоить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статус лаборатории по экспертизе качества семян, определяет ответственного исполнителя для подготовки проекта постановления – 2 рабочих дня;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5) ответственный исполнитель услугодателя подготавливает проект постановления и направляет его на согласован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ие в местный исполнительный орган (далее –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области) – 1 рабочий день;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6)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утверждает проект постановления о присвоении услугополучателю статуса лаборатории по экспертизе качества семян – 2 рабочих дня;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7) руководитель услуг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одателя через ИС ГБД «Е-лицензирование» подписывает электронно-цифровой подписью </w:t>
      </w:r>
      <w:r w:rsidRPr="00B96FDB">
        <w:rPr>
          <w:rFonts w:ascii="Times New Roman" w:hAnsi="Times New Roman" w:cs="Times New Roman"/>
          <w:color w:val="000000"/>
          <w:sz w:val="20"/>
        </w:rPr>
        <w:t>(</w:t>
      </w:r>
      <w:proofErr w:type="spellStart"/>
      <w:r w:rsidRPr="00B96FDB">
        <w:rPr>
          <w:rFonts w:ascii="Times New Roman" w:hAnsi="Times New Roman" w:cs="Times New Roman"/>
          <w:color w:val="000000"/>
          <w:sz w:val="20"/>
        </w:rPr>
        <w:t>далее</w:t>
      </w:r>
      <w:proofErr w:type="spellEnd"/>
      <w:r w:rsidRPr="00B96FDB">
        <w:rPr>
          <w:rFonts w:ascii="Times New Roman" w:hAnsi="Times New Roman" w:cs="Times New Roman"/>
          <w:color w:val="000000"/>
          <w:sz w:val="20"/>
        </w:rPr>
        <w:t xml:space="preserve"> - ЭЦП)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</w:rPr>
        <w:t>свидетельство</w:t>
      </w:r>
      <w:proofErr w:type="spellEnd"/>
      <w:r w:rsidRPr="00B96FD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</w:rPr>
        <w:t>об</w:t>
      </w:r>
      <w:proofErr w:type="spellEnd"/>
      <w:r w:rsidRPr="00B96FD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</w:rPr>
        <w:t>аттестации</w:t>
      </w:r>
      <w:proofErr w:type="spellEnd"/>
      <w:r w:rsidRPr="00B96FDB">
        <w:rPr>
          <w:rFonts w:ascii="Times New Roman" w:hAnsi="Times New Roman" w:cs="Times New Roman"/>
          <w:color w:val="000000"/>
          <w:sz w:val="20"/>
        </w:rPr>
        <w:t xml:space="preserve">. 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В случае обращения услугополучателя на бумажном носителе, свидетельство об аттестации распечатывается, заверяется печатью и подписью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руководителя – 15 минут;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8) специалист канцелярии услугодателя выдает услугополучателю свидетельство об аттестации – 15 минут.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6. </w:t>
      </w:r>
      <w:proofErr w:type="gram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Результат процедуры (действия) по оказанию государственной услуги, который служит основанием для начала выполнени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я следующей процедуры (действия):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1) прием и регистрация документов и направление их руководству;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2) направление документов на Комиссию;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3) проверка на полноту представленных документов;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4) проверка заявителя и (или) его структурных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подразделений;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5) составление акта обследования;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6) подготовка и подписание протокола;</w:t>
      </w:r>
      <w:proofErr w:type="gramEnd"/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7) определение ответственного исполнителя;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8) подготовка проекта постановления;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9) утверждение проекта постановления;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10) распечатка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, подписание, заверение печатью и подписью;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11) выдача свидетельства об аттестации.</w:t>
      </w:r>
      <w:proofErr w:type="gramEnd"/>
    </w:p>
    <w:p w:rsidR="00F42002" w:rsidRPr="00B96FDB" w:rsidRDefault="00B96FDB" w:rsidP="00B96FDB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7" w:name="z37"/>
      <w:bookmarkEnd w:id="6"/>
      <w:r w:rsidRPr="00B96FDB">
        <w:rPr>
          <w:rFonts w:ascii="Times New Roman" w:hAnsi="Times New Roman" w:cs="Times New Roman"/>
          <w:b/>
          <w:color w:val="000000"/>
          <w:lang w:val="ru-RU"/>
        </w:rPr>
        <w:t>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 w:rsidR="00F42002" w:rsidRPr="00B96FDB" w:rsidRDefault="00B96FDB">
      <w:pPr>
        <w:spacing w:after="0"/>
        <w:rPr>
          <w:rFonts w:ascii="Times New Roman" w:hAnsi="Times New Roman" w:cs="Times New Roman"/>
          <w:lang w:val="ru-RU"/>
        </w:rPr>
      </w:pPr>
      <w:bookmarkStart w:id="8" w:name="z38"/>
      <w:bookmarkEnd w:id="7"/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7. Перечень структурных под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разделений (работников) услугодателя, которые участвуют в процессе оказания государственной услуги: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1) специалист канцелярии услугодателя;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2) руководитель услугодателя;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3) Комиссия;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4) ответственный исполнитель услугодателя;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5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)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области.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8. </w:t>
      </w:r>
      <w:proofErr w:type="gram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Описание последовательности процедур (действий) между структурными подразделениями (работниками) 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с указанием длительности каждой процедуры (действий):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1) специалист канцелярии услугодателя с момента подачи услугополучателем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необходимых документов осуществляет прием документов, проводит регистрацию в ИС ГБД «Е-лицензирование» и направляет документы руководителю на резолюцию – 15 минут;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2) руководитель услугодателя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ознакамливается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с поступившими документами и направляет 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их в Комиссию – 15 минут;</w:t>
      </w:r>
      <w:proofErr w:type="gramEnd"/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3) Комиссия: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с момента получения документов заявителя, проверяет полноту представленных документов – 2 рабочих дня. В случае предоставления заявителем неполного пакета документов дает мотивированный отказ в дальнейшем 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рассмотрении заявления;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при предоставлении полного пакета документов, с выездом на место проводит обследование заявителя и (или) его структурных подразделений – 8 рабочих дней;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по результатам обследования заявителя и (или) структурных подраздел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ений составляет акт обследования – 1 рабочий день;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по итогам рассмотрения документов, а также акта обследования принимает решение о присвоении либо об отказе в присвоении заявителю статуса лаборатории по экспертизе качества семян, которое оформляется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протоколом и подписывается всеми членами Комиссии – 1 рабочий день;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4) руководитель услугодателя на основании положительного решения комиссии присвоить статус лаборатории по экспертизе качества семян, определяет ответственного исполнителя для подгот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овки проекта постановления – 2 рабочих дня;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5) ответственный исполнитель услугодателя подготавливает проект постановления и направляет его на согласование в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– 1 рабочий день;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6)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утверждает проект постановления о пр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исвоении услугополучателю статуса лаборатории по экспертизе качества семян – 2 рабочих дня;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7) руководитель услугодателя через ИС ГБД «Е-лицензирование» подписывает ЭЦП свидетельство об аттестации. В случае обращения услугополучателя на бумажном носи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теле, свидетельство об аттестации распечатывается, заверяется печатью и подписью руководителя – 15 минут;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8) специалист канцелярии услугодателя выдает услугополучателю свидетельство об аттестации – 15 минут.</w:t>
      </w:r>
    </w:p>
    <w:p w:rsidR="00F42002" w:rsidRPr="00B96FDB" w:rsidRDefault="00B96FDB" w:rsidP="00B96FDB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9" w:name="z53"/>
      <w:bookmarkEnd w:id="8"/>
      <w:r w:rsidRPr="00B96FDB">
        <w:rPr>
          <w:rFonts w:ascii="Times New Roman" w:hAnsi="Times New Roman" w:cs="Times New Roman"/>
          <w:b/>
          <w:color w:val="000000"/>
          <w:lang w:val="ru-RU"/>
        </w:rPr>
        <w:t>4. Описание порядка использования инфор</w:t>
      </w:r>
      <w:r w:rsidRPr="00B96FDB">
        <w:rPr>
          <w:rFonts w:ascii="Times New Roman" w:hAnsi="Times New Roman" w:cs="Times New Roman"/>
          <w:b/>
          <w:color w:val="000000"/>
          <w:lang w:val="ru-RU"/>
        </w:rPr>
        <w:t>мационных систем в процессе оказания государственной услуги</w:t>
      </w:r>
    </w:p>
    <w:p w:rsidR="00F42002" w:rsidRPr="00B96FDB" w:rsidRDefault="00B96FDB">
      <w:pPr>
        <w:spacing w:after="0"/>
        <w:rPr>
          <w:rFonts w:ascii="Times New Roman" w:hAnsi="Times New Roman" w:cs="Times New Roman"/>
          <w:lang w:val="ru-RU"/>
        </w:rPr>
      </w:pPr>
      <w:bookmarkStart w:id="10" w:name="z54"/>
      <w:bookmarkEnd w:id="9"/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9. </w:t>
      </w:r>
      <w:proofErr w:type="gram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услугополучатель осуществляет р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1 – процесс ввода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услугополучателем ИИН/БИН и пароля (процесс авторизации) на Портале для получения услуги.</w:t>
      </w:r>
      <w:proofErr w:type="gram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Условие 1 – проверка на Портале подлинности данных о зарегистрированном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услугополучателе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через ИИН/БИН и пароль;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2 – формирование Порталом сообщения об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отказе в авторизации в связи с имеющимися нарушениями в данных услугополучателя;</w:t>
      </w:r>
      <w:proofErr w:type="gramEnd"/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процесс 3 – выбор услугополучателем услуги, указанной в настоящем</w:t>
      </w:r>
      <w:r w:rsidRPr="00B96FDB">
        <w:rPr>
          <w:rFonts w:ascii="Times New Roman" w:hAnsi="Times New Roman" w:cs="Times New Roman"/>
          <w:color w:val="000000"/>
          <w:sz w:val="20"/>
        </w:rPr>
        <w:t>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регламенте, вывод на экран формы запроса для оказания услуги и заполнение услугополучателем формы (вво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д данных) с учетом ее структуры и форматных требований, прикрепление к форме запроса необходимых копий документов в электронном виде указанные в</w:t>
      </w:r>
      <w:r w:rsidRPr="00B96FDB">
        <w:rPr>
          <w:rFonts w:ascii="Times New Roman" w:hAnsi="Times New Roman" w:cs="Times New Roman"/>
          <w:color w:val="000000"/>
          <w:sz w:val="20"/>
        </w:rPr>
        <w:t>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пункте 9 Стандарта, а также выбор услугополучателем регистрационного свидетельства – ЭЦП для удостоверения (под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писания) запроса.</w:t>
      </w:r>
      <w:proofErr w:type="gram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росе, и ИИН/БИН указанным в регистрационном свидетельстве ЭЦП);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4 – формирование сообщения об отказе в запрашиваемой услуге в связи с не подтверждением подлинности ЭЦП услугополучателя;</w:t>
      </w:r>
      <w:proofErr w:type="gramEnd"/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5 – направление электронного документа (за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проса услугополучателя) удостоверенного (подписанного) ЭЦП услугополучателя через шлюз «электронного правительства» в автоматизированном 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рабочем месте региональный шлюз «электронного правительства» для обработки запроса услугодателем;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6 – 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процедуры (действия) услугодателя, предусмотренные</w:t>
      </w:r>
      <w:r w:rsidRPr="00B96FDB">
        <w:rPr>
          <w:rFonts w:ascii="Times New Roman" w:hAnsi="Times New Roman" w:cs="Times New Roman"/>
          <w:color w:val="000000"/>
          <w:sz w:val="20"/>
        </w:rPr>
        <w:t>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пунктом 5 настоящего регламента;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7 – получение результата оказания государственной услуги услугополучателем, сформированного ИС ГБД «Е-лицензирование». Электронный документ формируется с испо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льзованием ЭЦП руководителя услугодателя.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10. Диаграмма функционального взаимодействия информационных систем, задействованных при оказании государственной услуги через Портал, указана в</w:t>
      </w:r>
      <w:r w:rsidRPr="00B96FDB">
        <w:rPr>
          <w:rFonts w:ascii="Times New Roman" w:hAnsi="Times New Roman" w:cs="Times New Roman"/>
          <w:color w:val="000000"/>
          <w:sz w:val="20"/>
        </w:rPr>
        <w:t>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приложении 1 к настоящему регламенту.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</w:rPr>
        <w:t>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11. Подробное описан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</w:t>
      </w:r>
      <w:proofErr w:type="spellStart"/>
      <w:r w:rsidRPr="00B96FDB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и порядка использования информационных 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систем в процессе оказания государственной услуги отражается в справочнике бизнес-процессов оказания государственной услуги согласно</w:t>
      </w:r>
      <w:r w:rsidRPr="00B96FDB">
        <w:rPr>
          <w:rFonts w:ascii="Times New Roman" w:hAnsi="Times New Roman" w:cs="Times New Roman"/>
          <w:color w:val="000000"/>
          <w:sz w:val="20"/>
        </w:rPr>
        <w:t>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приложению 2 к настоящему регламенту.</w:t>
      </w:r>
    </w:p>
    <w:p w:rsidR="00F42002" w:rsidRPr="00B96FDB" w:rsidRDefault="00B96FDB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1" w:name="z57"/>
      <w:bookmarkEnd w:id="10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1</w:t>
      </w:r>
      <w:r w:rsidRPr="00B96FDB">
        <w:rPr>
          <w:rFonts w:ascii="Times New Roman" w:hAnsi="Times New Roman" w:cs="Times New Roman"/>
          <w:color w:val="000000"/>
          <w:sz w:val="20"/>
        </w:rPr>
        <w:t>    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к регламенту государственной 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услуги «Аттестация лаборатори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й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по экспертизе качества семян»</w:t>
      </w:r>
    </w:p>
    <w:p w:rsidR="00F42002" w:rsidRPr="00B96FDB" w:rsidRDefault="00B96FDB">
      <w:pPr>
        <w:spacing w:after="0"/>
        <w:rPr>
          <w:rFonts w:ascii="Times New Roman" w:hAnsi="Times New Roman" w:cs="Times New Roman"/>
          <w:lang w:val="ru-RU"/>
        </w:rPr>
      </w:pPr>
      <w:bookmarkStart w:id="12" w:name="z58"/>
      <w:bookmarkEnd w:id="11"/>
      <w:r w:rsidRPr="00B96FDB">
        <w:rPr>
          <w:rFonts w:ascii="Times New Roman" w:hAnsi="Times New Roman" w:cs="Times New Roman"/>
          <w:b/>
          <w:color w:val="000000"/>
          <w:lang w:val="ru-RU"/>
        </w:rPr>
        <w:t xml:space="preserve">   Диаграмма функционального взаимодействия информационных систем задействованных при оказании государственной услуги через портал</w:t>
      </w:r>
    </w:p>
    <w:bookmarkEnd w:id="12"/>
    <w:p w:rsidR="00F42002" w:rsidRPr="00B96FDB" w:rsidRDefault="00B96FDB">
      <w:pPr>
        <w:spacing w:after="0"/>
        <w:rPr>
          <w:rFonts w:ascii="Times New Roman" w:hAnsi="Times New Roman" w:cs="Times New Roman"/>
        </w:rPr>
      </w:pPr>
      <w:r w:rsidRPr="00B96FDB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140DD30E" wp14:editId="71667DE6">
            <wp:extent cx="5866142" cy="2404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3402" cy="240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002" w:rsidRPr="00B96FDB" w:rsidRDefault="00B96FDB">
      <w:pPr>
        <w:spacing w:after="0"/>
        <w:rPr>
          <w:rFonts w:ascii="Times New Roman" w:hAnsi="Times New Roman" w:cs="Times New Roman"/>
          <w:lang w:val="ru-RU"/>
        </w:rPr>
      </w:pPr>
      <w:r w:rsidRPr="00B96FDB">
        <w:rPr>
          <w:rFonts w:ascii="Times New Roman" w:hAnsi="Times New Roman" w:cs="Times New Roman"/>
          <w:color w:val="000000"/>
          <w:sz w:val="20"/>
          <w:lang w:val="ru-RU"/>
        </w:rPr>
        <w:t>Расшифровка аббревиатур: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Портал – веб-портал «электронного правительства»: </w:t>
      </w:r>
      <w:r w:rsidRPr="00B96FDB">
        <w:rPr>
          <w:rFonts w:ascii="Times New Roman" w:hAnsi="Times New Roman" w:cs="Times New Roman"/>
          <w:color w:val="000000"/>
          <w:sz w:val="20"/>
        </w:rPr>
        <w:t>www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B96FDB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B96FDB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B96FDB">
        <w:rPr>
          <w:rFonts w:ascii="Times New Roman" w:hAnsi="Times New Roman" w:cs="Times New Roman"/>
          <w:color w:val="000000"/>
          <w:sz w:val="20"/>
        </w:rPr>
        <w:t>www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B96FDB">
        <w:rPr>
          <w:rFonts w:ascii="Times New Roman" w:hAnsi="Times New Roman" w:cs="Times New Roman"/>
          <w:color w:val="000000"/>
          <w:sz w:val="20"/>
        </w:rPr>
        <w:t>elicense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B96FDB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B96FDB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F42002" w:rsidRPr="00B96FDB" w:rsidRDefault="00B96FDB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3" w:name="z59"/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2</w:t>
      </w:r>
      <w:r w:rsidRPr="00B96FDB">
        <w:rPr>
          <w:rFonts w:ascii="Times New Roman" w:hAnsi="Times New Roman" w:cs="Times New Roman"/>
          <w:color w:val="000000"/>
          <w:sz w:val="20"/>
        </w:rPr>
        <w:t>        </w:t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 xml:space="preserve"> к регламенту государственной 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услуги «Аттестация лабораторий</w:t>
      </w:r>
      <w:r w:rsidRPr="00B96FDB">
        <w:rPr>
          <w:rFonts w:ascii="Times New Roman" w:hAnsi="Times New Roman" w:cs="Times New Roman"/>
          <w:lang w:val="ru-RU"/>
        </w:rPr>
        <w:br/>
      </w:r>
      <w:r w:rsidRPr="00B96FDB">
        <w:rPr>
          <w:rFonts w:ascii="Times New Roman" w:hAnsi="Times New Roman" w:cs="Times New Roman"/>
          <w:color w:val="000000"/>
          <w:sz w:val="20"/>
          <w:lang w:val="ru-RU"/>
        </w:rPr>
        <w:t>по экспертизе качества семян»</w:t>
      </w:r>
    </w:p>
    <w:p w:rsidR="00F42002" w:rsidRPr="00B96FDB" w:rsidRDefault="00B96FDB">
      <w:pPr>
        <w:spacing w:after="0"/>
        <w:rPr>
          <w:rFonts w:ascii="Times New Roman" w:hAnsi="Times New Roman" w:cs="Times New Roman"/>
          <w:lang w:val="ru-RU"/>
        </w:rPr>
      </w:pPr>
      <w:bookmarkStart w:id="14" w:name="z60"/>
      <w:bookmarkEnd w:id="13"/>
      <w:r w:rsidRPr="00B96FDB">
        <w:rPr>
          <w:rFonts w:ascii="Times New Roman" w:hAnsi="Times New Roman" w:cs="Times New Roman"/>
          <w:b/>
          <w:color w:val="000000"/>
          <w:lang w:val="ru-RU"/>
        </w:rPr>
        <w:t xml:space="preserve">   Справочник бизнес-процессов оказания государственной услуги «Аттестация лабораторий по экспертизе качества семян»</w:t>
      </w:r>
    </w:p>
    <w:bookmarkEnd w:id="14"/>
    <w:p w:rsidR="00F42002" w:rsidRPr="00B96FDB" w:rsidRDefault="00B96FDB">
      <w:pPr>
        <w:spacing w:after="0"/>
        <w:rPr>
          <w:rFonts w:ascii="Times New Roman" w:hAnsi="Times New Roman" w:cs="Times New Roman"/>
        </w:rPr>
      </w:pPr>
      <w:r w:rsidRPr="00B96FDB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03F8DB24" wp14:editId="7CFBADD8">
            <wp:extent cx="5925514" cy="30579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3252" cy="306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002" w:rsidRPr="00B96FDB" w:rsidRDefault="00B96FDB">
      <w:pPr>
        <w:spacing w:after="0"/>
        <w:rPr>
          <w:rFonts w:ascii="Times New Roman" w:hAnsi="Times New Roman" w:cs="Times New Roman"/>
        </w:rPr>
      </w:pPr>
      <w:r w:rsidRPr="00B96FDB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E493965" wp14:editId="3A2BB055">
            <wp:extent cx="5669280" cy="1601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160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002" w:rsidRPr="00B96FDB" w:rsidRDefault="00B96FDB" w:rsidP="00B96FDB">
      <w:pPr>
        <w:spacing w:after="0"/>
        <w:rPr>
          <w:rFonts w:ascii="Times New Roman" w:hAnsi="Times New Roman" w:cs="Times New Roman"/>
          <w:lang w:val="ru-RU"/>
        </w:rPr>
      </w:pPr>
      <w:r w:rsidRPr="00B96FDB">
        <w:rPr>
          <w:rFonts w:ascii="Times New Roman" w:hAnsi="Times New Roman" w:cs="Times New Roman"/>
        </w:rPr>
        <w:br/>
      </w:r>
      <w:r w:rsidRPr="00B96FDB">
        <w:rPr>
          <w:rFonts w:ascii="Times New Roman" w:hAnsi="Times New Roman" w:cs="Times New Roman"/>
        </w:rPr>
        <w:br/>
      </w:r>
      <w:bookmarkStart w:id="15" w:name="_GoBack"/>
      <w:bookmarkEnd w:id="15"/>
    </w:p>
    <w:sectPr w:rsidR="00F42002" w:rsidRPr="00B96FD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002"/>
    <w:rsid w:val="00B96FDB"/>
    <w:rsid w:val="00F4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9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FDB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1869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2016-04-24T19:14:00Z</dcterms:created>
  <dcterms:modified xsi:type="dcterms:W3CDTF">2016-04-24T19:15:00Z</dcterms:modified>
</cp:coreProperties>
</file>