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6C" w:rsidRPr="006E6072" w:rsidRDefault="006E6072">
      <w:pPr>
        <w:spacing w:after="0"/>
        <w:rPr>
          <w:rFonts w:ascii="Times New Roman" w:hAnsi="Times New Roman" w:cs="Times New Roman"/>
        </w:rPr>
      </w:pPr>
      <w:r w:rsidRPr="006E607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14B3AAA" wp14:editId="6E1690E7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6C" w:rsidRDefault="006E6072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6E6072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p w:rsidR="006E6072" w:rsidRPr="006E6072" w:rsidRDefault="006E6072">
      <w:pPr>
        <w:spacing w:after="0"/>
        <w:rPr>
          <w:rFonts w:ascii="Times New Roman" w:hAnsi="Times New Roman" w:cs="Times New Roman"/>
          <w:lang w:val="ru-RU"/>
        </w:rPr>
      </w:pPr>
    </w:p>
    <w:p w:rsidR="00EC3F6C" w:rsidRPr="006E6072" w:rsidRDefault="006E6072">
      <w:pPr>
        <w:spacing w:after="0"/>
        <w:rPr>
          <w:rFonts w:ascii="Times New Roman" w:hAnsi="Times New Roman" w:cs="Times New Roman"/>
          <w:lang w:val="ru-RU"/>
        </w:rPr>
      </w:pP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4 февраля 2016 года № А-2/48. 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Зарегистрировано Департаментом юстиции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4 марта 2016 года № 5274</w:t>
      </w:r>
    </w:p>
    <w:p w:rsidR="00EC3F6C" w:rsidRPr="006E6072" w:rsidRDefault="006E6072">
      <w:pPr>
        <w:spacing w:after="0"/>
        <w:rPr>
          <w:rFonts w:ascii="Times New Roman" w:hAnsi="Times New Roman" w:cs="Times New Roman"/>
          <w:lang w:val="ru-RU"/>
        </w:rPr>
      </w:pPr>
      <w:r w:rsidRPr="006E6072">
        <w:rPr>
          <w:rFonts w:ascii="Times New Roman" w:hAnsi="Times New Roman" w:cs="Times New Roman"/>
          <w:color w:val="FF0000"/>
          <w:sz w:val="20"/>
        </w:rPr>
        <w:t>      </w:t>
      </w:r>
      <w:r w:rsidRPr="006E6072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FF0000"/>
          <w:sz w:val="20"/>
        </w:rPr>
        <w:t>      </w:t>
      </w:r>
      <w:r w:rsidRPr="006E6072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В соответствии с пунктом 3 статьи 16 Закона Республики Казахстан от 15 ап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реля 2013 года "О государственных услугах",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6E6072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регламент государственной услуги "Субсидирование по возмещению части расходов, понесенных субъектом агропромышленного комплекса при инвестиц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ионных вложениях".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таменте юстиции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со дня официального опубликования.</w:t>
      </w:r>
      <w:r w:rsidRPr="006E6072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03"/>
        <w:gridCol w:w="3459"/>
      </w:tblGrid>
      <w:tr w:rsidR="00EC3F6C" w:rsidRPr="006E6072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6C" w:rsidRPr="006E6072" w:rsidRDefault="006E6072">
            <w:pPr>
              <w:spacing w:after="0"/>
              <w:rPr>
                <w:rFonts w:ascii="Times New Roman" w:hAnsi="Times New Roman" w:cs="Times New Roman"/>
              </w:rPr>
            </w:pPr>
            <w:r w:rsidRPr="006E6072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6E6072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6E6072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6E6072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6C" w:rsidRPr="006E6072" w:rsidRDefault="006E607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6072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EC3F6C" w:rsidRPr="006E6072" w:rsidRDefault="006E6072">
      <w:pPr>
        <w:spacing w:after="0"/>
        <w:rPr>
          <w:rFonts w:ascii="Times New Roman" w:hAnsi="Times New Roman" w:cs="Times New Roman"/>
        </w:rPr>
      </w:pPr>
      <w:r w:rsidRPr="006E6072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EC3F6C" w:rsidRPr="006E607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6C" w:rsidRPr="006E6072" w:rsidRDefault="006E6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07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6C" w:rsidRPr="006E6072" w:rsidRDefault="006E607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</w:t>
            </w:r>
            <w:proofErr w:type="spellEnd"/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области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4 февраля2016 года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А-2/48</w:t>
            </w:r>
          </w:p>
        </w:tc>
      </w:tr>
    </w:tbl>
    <w:p w:rsidR="00EC3F6C" w:rsidRPr="006E6072" w:rsidRDefault="006E6072" w:rsidP="006E607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z57"/>
      <w:r w:rsidRPr="006E6072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</w:t>
      </w:r>
      <w:r w:rsidRPr="006E6072">
        <w:rPr>
          <w:rFonts w:ascii="Times New Roman" w:hAnsi="Times New Roman" w:cs="Times New Roman"/>
          <w:b/>
          <w:color w:val="000000"/>
          <w:lang w:val="ru-RU"/>
        </w:rPr>
        <w:t>Субсидирование по возмещению части расходов, понесенных субъектом агропромышленного комплекса при инвестиционных вложениях"</w:t>
      </w:r>
    </w:p>
    <w:p w:rsidR="00EC3F6C" w:rsidRPr="006E6072" w:rsidRDefault="006E6072" w:rsidP="006E607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" w:name="z58"/>
      <w:bookmarkEnd w:id="0"/>
      <w:r w:rsidRPr="006E6072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bookmarkEnd w:id="1"/>
    <w:p w:rsidR="006E6072" w:rsidRDefault="006E6072" w:rsidP="006E6072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"Субсидирование по возмещению части расходов, понесенных субъектом агропромышлен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ного комплекса при инвестиционных вложениях" (далее – государственная услуга) оказывается государственным учреждением "Управление сельского хозяйства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области" (далее – управление).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Прием заявления и выдача результата оказания государствен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ной услуги осуществляется акционерным обществом "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Казагромаркетинг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>" (далее – оператор).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 – бумажная.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3. Результат оказания государственной услуги – выписка из протокола заседания комиссии под председательс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твом заместителя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по вопросам инвестиционного субсидирования (далее – комиссия) с подписью секретаря комиссии и заверенная печатью.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 – бумажная.</w:t>
      </w:r>
    </w:p>
    <w:p w:rsidR="00EC3F6C" w:rsidRPr="006E6072" w:rsidRDefault="006E6072" w:rsidP="006E607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59"/>
      <w:r w:rsidRPr="006E6072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</w:t>
      </w:r>
      <w:r w:rsidRPr="006E6072">
        <w:rPr>
          <w:rFonts w:ascii="Times New Roman" w:hAnsi="Times New Roman" w:cs="Times New Roman"/>
          <w:b/>
          <w:color w:val="000000"/>
          <w:lang w:val="ru-RU"/>
        </w:rPr>
        <w:t>й структурных подразделений (работников) услугодателя в процессе оказания государственной услуги</w:t>
      </w:r>
    </w:p>
    <w:bookmarkEnd w:id="2"/>
    <w:p w:rsidR="00EC3F6C" w:rsidRPr="006E6072" w:rsidRDefault="006E6072">
      <w:pPr>
        <w:spacing w:after="0"/>
        <w:rPr>
          <w:rFonts w:ascii="Times New Roman" w:hAnsi="Times New Roman" w:cs="Times New Roman"/>
          <w:lang w:val="ru-RU"/>
        </w:rPr>
      </w:pP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являются документы, предоставленные услугополучателем (далее – инвестор)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оператору согласно пункта 9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</w:t>
      </w:r>
      <w:r w:rsidRPr="006E6072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", 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утвержденного приказом Министра сельского хозяйства Республики Казах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стан от 16 ноября 2015 года № 9-3/999.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5.</w:t>
      </w:r>
      <w:proofErr w:type="gram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1) оператор: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после получения документов от инвестора проверяет их н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а полноту и направляет письменное уведомление о созыве заседания членам экспертной комиссии созданной управлением под председательством представителя управления занимающего должность не ниже заместителя руководителя управления и представителей управления (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далее – экспертная комиссия).</w:t>
      </w:r>
      <w:proofErr w:type="gram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представления неполного пакета документов, оператор уведомляет инвестора в письменной форме об отсутствии необходимых документов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в случае непредставления недостающих документов инвестором, расс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матривает заявку и направляет на рассмотрение экспертной комиссии с информацией о неполном пакете документов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2) экспертная комиссия рассматривает заявки, поступившие от оператора, проверяет на полноту и соответствие представленные и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нвестором документы, производит расчет субсидий и готовит заключение экспертной комиссии о соответствии или несоответствии проекта инвестиционному субсидированию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3) оператор: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после рассмотрения заявок экспертной комиссией 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определяет место, время и дату проведения заседания комиссии по согласованию с председателем комиссии – 3 рабочих дня;</w:t>
      </w:r>
      <w:proofErr w:type="gramEnd"/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направляет письменное уведомление о созыве заседания комиссии ее членам с приложением всех материалов на электронном носителе – 5 р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4) комиссия на заседании рассматривает поступившие документы и принимает решении об одобрении или отклонении заявки либо о соответствии или несоответствии инвестора условиям. В случае необходимости при наличии спорных вопросов комиссия з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апрашивает дополнительные документы и поручает оператору привлечь соответствующих специалистов в области сельского хозяйства либо независимых экспертов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5) управление: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после принятия комиссией решения об одобрении или отклонени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и заявки либо о соответствии или несоответствии инвестора условиям составляет протокол – 1 рабочий день;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собирает подписи членов комиссии и регистрирует протокол заседания комиссии в соответствующем журнале регистрации протоколов – 3 рабочих дня;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</w:t>
      </w:r>
      <w:r w:rsidRPr="006E6072">
        <w:rPr>
          <w:rFonts w:ascii="Times New Roman" w:hAnsi="Times New Roman" w:cs="Times New Roman"/>
          <w:color w:val="000000"/>
          <w:sz w:val="20"/>
        </w:rPr>
        <w:t>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подготавливает выписки из протокола заседания комиссии и направляет оператору – 2 рабочих дня;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6) оператор направляет инвесторам выписки из протокола заседания комиссии – 1 рабочий день.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твенной услуги, который служит основанием для начала выполнения следующей процедуры (действия):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1) проверка на полноту представленных документов и направление письменного уведомления о созыве заседания членам экспертной комиссии. В случае представлен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ия неполного пакета документов, оператор уведомляет инвестора в письменной форме об отсутствии необходимых документов;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2) рассмотрение заявки и направление на рассмотрение экспертной комиссии с информацией о не полном пакете документов;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3) расс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мотрение заявки поступившей от оператора, проверка на полноту и соответствие представленных инвестором документов, произведение расчетов субсидий и подготовка заключения экспертной комиссии о соответствии или несоответствии проекта инвестиционному субсидир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ованию;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4) определение места, времени и даты проведения заседания комиссии;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5) направление письменного уведомления о созыве заседания комиссии ее членам с приложением всех материалов на электронном носителе;</w:t>
      </w:r>
      <w:proofErr w:type="gramEnd"/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6) рассмотрение поступивших до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кументов и принятие решения об одобрении или отклонении заявки либо о соответствии или несоответствии инвестора условиям. 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В случае необходимости при наличии спорных вопросов комиссия запрашивает дополнительные документы и поручает оператору привлечь соотве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тствующих специалистов в области сельского хозяйства либо независимых экспертов;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7) составление протокола;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8) подписание и регистрация протокола;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9) подготовка выписки из протокола заседания комиссии и направление оператору;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10) нап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равление инвесторам выписки из протокола заседания комиссии.</w:t>
      </w:r>
      <w:proofErr w:type="gramEnd"/>
    </w:p>
    <w:p w:rsidR="00EC3F6C" w:rsidRPr="006E6072" w:rsidRDefault="006E6072" w:rsidP="006E607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60"/>
      <w:r w:rsidRPr="006E6072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 w:rsidR="00EC3F6C" w:rsidRPr="006E6072" w:rsidRDefault="006E6072">
      <w:pPr>
        <w:spacing w:after="0"/>
        <w:rPr>
          <w:rFonts w:ascii="Times New Roman" w:hAnsi="Times New Roman" w:cs="Times New Roman"/>
          <w:lang w:val="ru-RU"/>
        </w:rPr>
      </w:pPr>
      <w:r w:rsidRPr="006E6072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7. Перечень структурных подразделений (работников) услуго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дателя, которые участвуют в процессе оказания государственной услуги: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1) оператор;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2) экспертная комиссия;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3) комиссия;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4) управление.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тниками) с указанием длительности каждой процедуры (действия):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1) оператор: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после получения документов от инвестора проверяет их на полноту и направляет письменное уведомление о созыве заседания членам экспертной комиссии. В случае представлени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я неполного пакета документов, оператор уведомляет инвестора в письменной форме об отсутствии необходимых документов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в случае непредставления недостающих документов инвестором, рассматривает заявку и направляет на рассмотрение экспе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ртной комиссии с информацией о неполном пакете документов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2) экспертная комиссия рассматривает заявки, поступившие от оператора, проверяет на полноту и соответствие представленные инвестором документы, производит расчет субсидий и г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отовит заключение экспертной комиссии о соответствии или несоответствии проекта инвестиционному субсидированию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3) оператор: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после рассмотрения заявок экспертной комиссией определяет место, время и дату проведения заседания ком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иссии по согласованию с председателем комиссии – 3 рабочих дня;</w:t>
      </w:r>
      <w:proofErr w:type="gramEnd"/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направляет письменное уведомление о созыве заседания комиссии ее членам с приложением всех материалов на электронном носителе – 5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4) комиссия на заседании рассматрива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ет поступившие документы и принимает решение об одобрении или отклонении заявки либо о соответствии или несоответствии инвестора условиям. В случае необходимости при наличии спорных вопросов комиссия запрашивает дополнительные документы и поручает оператор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у привлечь соответствующих специалистов в области сельского хозяйства либо независимых экспертов – 7 рабочих дней;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5) управление: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после принятия комиссией решения об одобрении или отклонении заявки либо о соответствии или несоответствии инвесто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ра условиям составляет протокол – 1 рабочий день;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собирает подписи членов комиссии и регистрирует протокол заседания комиссии в соответствующем журнале регистрации протоколов – 3 рабочих дня;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подготавливает выписки из протокола заседания комисс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ии и направляет оператору – 2 рабочих дня;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6) оператор направляет инвесторам выписки из протокола заседания комиссии – 1 рабочий день.</w:t>
      </w:r>
      <w:r w:rsidRPr="006E6072">
        <w:rPr>
          <w:rFonts w:ascii="Times New Roman" w:hAnsi="Times New Roman" w:cs="Times New Roman"/>
          <w:lang w:val="ru-RU"/>
        </w:rPr>
        <w:br/>
      </w:r>
      <w:r w:rsidRPr="006E6072">
        <w:rPr>
          <w:rFonts w:ascii="Times New Roman" w:hAnsi="Times New Roman" w:cs="Times New Roman"/>
          <w:color w:val="000000"/>
          <w:sz w:val="20"/>
        </w:rPr>
        <w:t>      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>9. Подробное описание последовательности процедур (действий), взаимодействий структурных подразделений (работ</w:t>
      </w:r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6E6072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6E6072">
        <w:rPr>
          <w:rFonts w:ascii="Times New Roman" w:hAnsi="Times New Roman" w:cs="Times New Roman"/>
          <w:color w:val="000000"/>
          <w:sz w:val="20"/>
          <w:lang w:val="ru-RU"/>
        </w:rPr>
        <w:t xml:space="preserve"> отражается в справочнике бизнес-процессов оказания государственной услуги согласно приложению к настоящему регламенту.</w:t>
      </w:r>
      <w:r w:rsidRPr="006E6072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1"/>
        <w:gridCol w:w="3881"/>
      </w:tblGrid>
      <w:tr w:rsidR="00EC3F6C" w:rsidRPr="006E607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6C" w:rsidRPr="006E6072" w:rsidRDefault="006E607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072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F6C" w:rsidRPr="006E6072" w:rsidRDefault="006E607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</w:t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ние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 услуги "Субсидирование по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возмещению части расходов,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понесенных субъектом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агропромышленного комплекса</w:t>
            </w:r>
            <w:r w:rsidRPr="006E6072">
              <w:rPr>
                <w:rFonts w:ascii="Times New Roman" w:hAnsi="Times New Roman" w:cs="Times New Roman"/>
                <w:lang w:val="ru-RU"/>
              </w:rPr>
              <w:br/>
            </w:r>
            <w:r w:rsidRPr="006E607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инвестиционных вложениях"</w:t>
            </w:r>
          </w:p>
        </w:tc>
      </w:tr>
    </w:tbl>
    <w:p w:rsidR="00EC3F6C" w:rsidRPr="006E6072" w:rsidRDefault="006E6072" w:rsidP="006E607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4" w:name="z61"/>
      <w:r w:rsidRPr="006E6072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</w:t>
      </w:r>
      <w:r w:rsidRPr="006E6072">
        <w:rPr>
          <w:rFonts w:ascii="Times New Roman" w:hAnsi="Times New Roman" w:cs="Times New Roman"/>
          <w:b/>
          <w:color w:val="000000"/>
          <w:lang w:val="ru-RU"/>
        </w:rPr>
        <w:t>Субсидирование по возмещению части расходов, понесенных субъектом агропромышленного комплекса при инвестиционных вложениях"</w:t>
      </w:r>
    </w:p>
    <w:p w:rsidR="00EC3F6C" w:rsidRPr="006E6072" w:rsidRDefault="00EC3F6C">
      <w:pPr>
        <w:spacing w:after="0"/>
        <w:rPr>
          <w:rFonts w:ascii="Times New Roman" w:hAnsi="Times New Roman" w:cs="Times New Roman"/>
          <w:lang w:val="ru-RU"/>
        </w:rPr>
      </w:pPr>
      <w:bookmarkStart w:id="5" w:name="z62"/>
      <w:bookmarkEnd w:id="4"/>
    </w:p>
    <w:bookmarkEnd w:id="5"/>
    <w:p w:rsidR="00EC3F6C" w:rsidRPr="006E6072" w:rsidRDefault="006E6072">
      <w:pPr>
        <w:spacing w:after="0"/>
        <w:rPr>
          <w:rFonts w:ascii="Times New Roman" w:hAnsi="Times New Roman" w:cs="Times New Roman"/>
        </w:rPr>
      </w:pPr>
      <w:r w:rsidRPr="006E6072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72C1E593" wp14:editId="13913BC1">
            <wp:extent cx="6293991" cy="30190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102" cy="301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6C" w:rsidRPr="006E6072" w:rsidRDefault="006E6072">
      <w:pPr>
        <w:spacing w:after="0"/>
        <w:rPr>
          <w:rFonts w:ascii="Times New Roman" w:hAnsi="Times New Roman" w:cs="Times New Roman"/>
        </w:rPr>
      </w:pPr>
      <w:r w:rsidRPr="006E6072">
        <w:rPr>
          <w:rFonts w:ascii="Times New Roman" w:hAnsi="Times New Roman" w:cs="Times New Roman"/>
        </w:rPr>
        <w:br/>
      </w:r>
    </w:p>
    <w:p w:rsidR="00EC3F6C" w:rsidRPr="006E6072" w:rsidRDefault="00EC3F6C">
      <w:pPr>
        <w:spacing w:after="0"/>
        <w:rPr>
          <w:rFonts w:ascii="Times New Roman" w:hAnsi="Times New Roman" w:cs="Times New Roman"/>
        </w:rPr>
      </w:pPr>
      <w:bookmarkStart w:id="6" w:name="z63"/>
    </w:p>
    <w:bookmarkEnd w:id="6"/>
    <w:p w:rsidR="00EC3F6C" w:rsidRPr="006E6072" w:rsidRDefault="006E6072">
      <w:pPr>
        <w:spacing w:after="0"/>
        <w:rPr>
          <w:rFonts w:ascii="Times New Roman" w:hAnsi="Times New Roman" w:cs="Times New Roman"/>
        </w:rPr>
      </w:pPr>
      <w:r w:rsidRPr="006E607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5AE1EA0" wp14:editId="43D9ACDA">
            <wp:extent cx="5669280" cy="12072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805" cy="12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6C" w:rsidRPr="006E6072" w:rsidRDefault="006E6072">
      <w:pPr>
        <w:spacing w:after="0"/>
        <w:rPr>
          <w:rFonts w:ascii="Times New Roman" w:hAnsi="Times New Roman" w:cs="Times New Roman"/>
        </w:rPr>
      </w:pPr>
      <w:r w:rsidRPr="006E6072">
        <w:rPr>
          <w:rFonts w:ascii="Times New Roman" w:hAnsi="Times New Roman" w:cs="Times New Roman"/>
        </w:rPr>
        <w:br/>
      </w:r>
    </w:p>
    <w:p w:rsidR="00EC3F6C" w:rsidRPr="006E6072" w:rsidRDefault="006E6072" w:rsidP="006E6072">
      <w:pPr>
        <w:spacing w:after="0"/>
        <w:rPr>
          <w:rFonts w:ascii="Times New Roman" w:hAnsi="Times New Roman" w:cs="Times New Roman"/>
          <w:lang w:val="ru-RU"/>
        </w:rPr>
      </w:pPr>
      <w:r w:rsidRPr="006E6072">
        <w:rPr>
          <w:rFonts w:ascii="Times New Roman" w:hAnsi="Times New Roman" w:cs="Times New Roman"/>
        </w:rPr>
        <w:br/>
      </w:r>
      <w:bookmarkStart w:id="7" w:name="_GoBack"/>
      <w:bookmarkEnd w:id="7"/>
    </w:p>
    <w:sectPr w:rsidR="00EC3F6C" w:rsidRPr="006E60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F6C"/>
    <w:rsid w:val="006E6072"/>
    <w:rsid w:val="00E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E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07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2016-04-24T18:21:00Z</dcterms:created>
  <dcterms:modified xsi:type="dcterms:W3CDTF">2016-04-24T18:23:00Z</dcterms:modified>
</cp:coreProperties>
</file>