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AF" w:rsidRPr="00C4540F" w:rsidRDefault="003109AF" w:rsidP="00BD0FE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sz w:val="24"/>
          <w:szCs w:val="24"/>
        </w:rPr>
        <w:t>Памят</w:t>
      </w:r>
      <w:r w:rsidRPr="00C4540F">
        <w:rPr>
          <w:color w:val="000000"/>
          <w:spacing w:val="2"/>
          <w:sz w:val="24"/>
          <w:szCs w:val="24"/>
          <w:shd w:val="clear" w:color="auto" w:fill="FFFFFF"/>
        </w:rPr>
        <w:t>ка о порядке получения государственной услуги</w:t>
      </w:r>
    </w:p>
    <w:p w:rsidR="003109AF" w:rsidRPr="00780155" w:rsidRDefault="003109AF" w:rsidP="00175F3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780155">
        <w:rPr>
          <w:color w:val="000000"/>
          <w:spacing w:val="2"/>
          <w:sz w:val="24"/>
          <w:szCs w:val="24"/>
          <w:shd w:val="clear" w:color="auto" w:fill="FFFFFF"/>
        </w:rPr>
        <w:t>«</w:t>
      </w:r>
      <w:r w:rsidR="00FF1068" w:rsidRPr="00FF1068">
        <w:rPr>
          <w:color w:val="000000"/>
          <w:sz w:val="24"/>
          <w:szCs w:val="24"/>
        </w:rPr>
        <w:t>Субсидирование развития семеноводства</w:t>
      </w:r>
      <w:r w:rsidRPr="00780155">
        <w:rPr>
          <w:color w:val="000000"/>
          <w:spacing w:val="2"/>
          <w:sz w:val="24"/>
          <w:szCs w:val="24"/>
          <w:shd w:val="clear" w:color="auto" w:fill="FFFFFF"/>
        </w:rPr>
        <w:t>»</w:t>
      </w:r>
    </w:p>
    <w:p w:rsidR="003109AF" w:rsidRPr="00C4540F" w:rsidRDefault="00312A09" w:rsidP="00BD0FE8">
      <w:pPr>
        <w:pStyle w:val="3"/>
        <w:shd w:val="clear" w:color="auto" w:fill="FFFFFF"/>
        <w:tabs>
          <w:tab w:val="left" w:pos="274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color w:val="000000"/>
          <w:spacing w:val="2"/>
          <w:sz w:val="24"/>
          <w:szCs w:val="24"/>
          <w:shd w:val="clear" w:color="auto" w:fill="FFFFFF"/>
        </w:rPr>
        <w:tab/>
      </w:r>
    </w:p>
    <w:tbl>
      <w:tblPr>
        <w:tblStyle w:val="a3"/>
        <w:tblpPr w:leftFromText="180" w:rightFromText="180" w:vertAnchor="text" w:horzAnchor="margin" w:tblpX="182" w:tblpY="205"/>
        <w:tblW w:w="9356" w:type="dxa"/>
        <w:tblLook w:val="04A0"/>
      </w:tblPr>
      <w:tblGrid>
        <w:gridCol w:w="534"/>
        <w:gridCol w:w="3118"/>
        <w:gridCol w:w="5704"/>
      </w:tblGrid>
      <w:tr w:rsidR="003109AF" w:rsidRPr="00C4540F" w:rsidTr="000860C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Информация об </w:t>
            </w:r>
            <w:proofErr w:type="spell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услугодателе</w:t>
            </w:r>
            <w:proofErr w:type="spellEnd"/>
          </w:p>
          <w:p w:rsidR="00CA6D24" w:rsidRPr="00C17B19" w:rsidRDefault="00CA6D24" w:rsidP="00705959">
            <w:pPr>
              <w:pStyle w:val="3"/>
              <w:shd w:val="clear" w:color="auto" w:fill="FFFFFF"/>
              <w:spacing w:before="0" w:beforeAutospacing="0" w:after="0" w:afterAutospacing="0"/>
              <w:ind w:firstLine="33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3109AF" w:rsidRPr="00CE1F8C" w:rsidRDefault="003A2063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Управление сельского хозяйства Акмолинской области</w:t>
            </w:r>
          </w:p>
          <w:p w:rsidR="00C17B19" w:rsidRPr="00CE1F8C" w:rsidRDefault="00C17B19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FE5783" w:rsidRPr="00CE1F8C" w:rsidRDefault="00FE5783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График работы:</w:t>
            </w:r>
          </w:p>
          <w:p w:rsidR="007566D3" w:rsidRPr="00CE1F8C" w:rsidRDefault="007566D3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9:00-13:00</w:t>
            </w:r>
          </w:p>
          <w:p w:rsidR="007566D3" w:rsidRPr="00CE1F8C" w:rsidRDefault="007566D3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14:30-18:30</w:t>
            </w:r>
          </w:p>
          <w:p w:rsidR="00C17B19" w:rsidRPr="00CE1F8C" w:rsidRDefault="00C17B19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096313" w:rsidRPr="00CE1F8C" w:rsidRDefault="00CA6D24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дрес интернет-ресурса: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ush</w:t>
            </w:r>
            <w:proofErr w:type="spellEnd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akmol</w:t>
            </w:r>
            <w:proofErr w:type="spellEnd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:rsidR="00C17B19" w:rsidRPr="00CE1F8C" w:rsidRDefault="00C17B19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3109AF" w:rsidRPr="00916FC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  <w:p w:rsidR="00C17B19" w:rsidRPr="00916FC9" w:rsidRDefault="00C17B19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91769A" w:rsidRPr="00CE1F8C" w:rsidRDefault="00152040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</w:t>
            </w:r>
            <w:r w:rsidR="0091769A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Отделы сельского хозяйства районов, городов Кокшетау и Степногорск</w:t>
            </w:r>
            <w:r w:rsidR="0011174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EB6DAF" w:rsidRPr="00CE1F8C" w:rsidRDefault="0091769A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2) </w:t>
            </w:r>
            <w:r w:rsidR="00152040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Некоммерческое акционерное общество «Государственная корпорация «Правительство для граждан»</w:t>
            </w:r>
            <w:r w:rsidR="00DE3FBA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09AF" w:rsidRPr="00C4540F" w:rsidTr="001D1977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704" w:type="dxa"/>
            <w:vAlign w:val="center"/>
          </w:tcPr>
          <w:p w:rsidR="003109AF" w:rsidRPr="00CE1F8C" w:rsidRDefault="001D1977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Срок оказания государственной услуги</w:t>
            </w:r>
          </w:p>
        </w:tc>
        <w:tc>
          <w:tcPr>
            <w:tcW w:w="5704" w:type="dxa"/>
          </w:tcPr>
          <w:p w:rsidR="00DF679D" w:rsidRPr="000A43C6" w:rsidRDefault="00DF679D" w:rsidP="00DF679D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0A43C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с момента сдачи документов </w:t>
            </w:r>
            <w:proofErr w:type="spellStart"/>
            <w:r w:rsidRPr="000A43C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услугодателю</w:t>
            </w:r>
            <w:proofErr w:type="spellEnd"/>
            <w:r w:rsidRPr="000A43C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, в Государственную корпорацию – 8 (восемь) рабочих дней.</w:t>
            </w:r>
          </w:p>
          <w:p w:rsidR="00DF679D" w:rsidRPr="000A43C6" w:rsidRDefault="00DF679D" w:rsidP="00DF679D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0A43C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При обращении в Государственную корпорацию день приема не входит в срок оказания государственной услуги;</w:t>
            </w:r>
          </w:p>
          <w:p w:rsidR="00DF679D" w:rsidRPr="000A43C6" w:rsidRDefault="00DF679D" w:rsidP="00DF679D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0A43C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2) максимально допустимое время ожидания для сдачи необходимых документов – не более 30 (тридцать) минут, в Государственной корпорации – 15 (пятнадцать) минут;</w:t>
            </w:r>
          </w:p>
          <w:p w:rsidR="007122C2" w:rsidRPr="000A43C6" w:rsidRDefault="00DF679D" w:rsidP="00DF679D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0A43C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3) максимально допустимое время обслуживания </w:t>
            </w:r>
            <w:proofErr w:type="spellStart"/>
            <w:r w:rsidRPr="000A43C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услугополучателя</w:t>
            </w:r>
            <w:proofErr w:type="spellEnd"/>
            <w:r w:rsidRPr="000A43C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– не более 15 (пятнадцать) минут, в Государственной корпорации – 20 (двадцать) минут.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704" w:type="dxa"/>
          </w:tcPr>
          <w:p w:rsidR="000A43C6" w:rsidRPr="000A43C6" w:rsidRDefault="000A43C6" w:rsidP="000A4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3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      1) исключен приказом Заместителя </w:t>
            </w:r>
            <w:proofErr w:type="spellStart"/>
            <w:r w:rsidRPr="000A43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Премьер-Министра</w:t>
            </w:r>
            <w:proofErr w:type="spellEnd"/>
            <w:r w:rsidRPr="000A43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РК - Министра сельского хозяйства РК от 20.06.2017 № 248 (вводится в действие после дня его первого официального опубликования).</w:t>
            </w:r>
            <w:r w:rsidRPr="000A43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" w:name="z13"/>
            <w:r w:rsidRPr="000A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2) для получения субсидий за фактически приобретенные оригинальные семена заявку на получение субсидий на приобретенные оригинальные семена по форме, согласно приложению 4 к стандарту государственной услуги;</w:t>
            </w:r>
          </w:p>
          <w:p w:rsidR="000A43C6" w:rsidRPr="000A43C6" w:rsidRDefault="000A43C6" w:rsidP="000A4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14"/>
            <w:bookmarkEnd w:id="1"/>
            <w:r w:rsidRPr="000A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      </w:t>
            </w:r>
            <w:proofErr w:type="gramStart"/>
            <w:r w:rsidRPr="000A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для получения субсидий за фактически использованные для посева </w:t>
            </w:r>
            <w:proofErr w:type="spellStart"/>
            <w:r w:rsidRPr="000A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суперэлитные</w:t>
            </w:r>
            <w:proofErr w:type="spellEnd"/>
            <w:r w:rsidRPr="000A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семена (для хлопчатника – оригинальные семена, за исключением питомников размножения) собственного производства, в случае, если элитно-семеноводческое хозяйство (далее – </w:t>
            </w:r>
            <w:proofErr w:type="spellStart"/>
            <w:r w:rsidRPr="000A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элитсемхоз</w:t>
            </w:r>
            <w:proofErr w:type="spellEnd"/>
            <w:r w:rsidRPr="000A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является одновременно производителем оригинальных семян (далее – </w:t>
            </w:r>
            <w:proofErr w:type="spellStart"/>
            <w:r w:rsidRPr="000A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оригинатор</w:t>
            </w:r>
            <w:proofErr w:type="spellEnd"/>
            <w:r w:rsidRPr="000A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заявку на получение субсидий за использованные для посева </w:t>
            </w:r>
            <w:proofErr w:type="spellStart"/>
            <w:r w:rsidRPr="000A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суперэлитных</w:t>
            </w:r>
            <w:proofErr w:type="spellEnd"/>
            <w:r w:rsidRPr="000A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семена (для хлопчатника – оригинальные семена, за исключением питомников размножения) собственного производства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форме, согласно приложению 5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0A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стандарту государственной услуги;</w:t>
            </w:r>
          </w:p>
          <w:p w:rsidR="000A43C6" w:rsidRPr="000A43C6" w:rsidRDefault="000A43C6" w:rsidP="000A4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15"/>
            <w:bookmarkEnd w:id="2"/>
            <w:r w:rsidRPr="000A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4) для получения субсидий за фактически приобретенные элитные семена заявку на получение субсидий на приобретенные элитные семена по форме, согласно приложению 6 к стандарту государственной услуги;</w:t>
            </w:r>
          </w:p>
          <w:p w:rsidR="000A43C6" w:rsidRPr="000A43C6" w:rsidRDefault="000A43C6" w:rsidP="000A4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16"/>
            <w:bookmarkEnd w:id="3"/>
            <w:r w:rsidRPr="000A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5) для получения субсидий за фактически использованные для посева элитные семена собственного производства, в случае, если семеноводческое хозяйство (далее – </w:t>
            </w:r>
            <w:proofErr w:type="spellStart"/>
            <w:r w:rsidRPr="000A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семхоз</w:t>
            </w:r>
            <w:proofErr w:type="spellEnd"/>
            <w:r w:rsidRPr="000A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является одновременно </w:t>
            </w:r>
            <w:proofErr w:type="spellStart"/>
            <w:r w:rsidRPr="000A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элитсемхозом</w:t>
            </w:r>
            <w:proofErr w:type="spellEnd"/>
            <w:r w:rsidRPr="000A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заявку на получение субсидий за использованные для посева элитные семена собственного производства по форме, согласно приложению 7 к стандарту государственной услуги;</w:t>
            </w:r>
          </w:p>
          <w:p w:rsidR="000A43C6" w:rsidRPr="000A43C6" w:rsidRDefault="000A43C6" w:rsidP="000A4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17"/>
            <w:bookmarkEnd w:id="4"/>
            <w:r w:rsidRPr="000A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6) для получения субсидий за фактически приобретенные семена первой репродукции масличных культур, многолетних и однолетних трав, ячменя, риса, картофеля и хлопчатника (далее – семена первой репродукции) заявку на получение субсидий на приобретенные семена первой репродукции по форме, согласно приложению 8 к стандарту государственной услуги; </w:t>
            </w:r>
          </w:p>
          <w:bookmarkEnd w:id="5"/>
          <w:p w:rsidR="000A43C6" w:rsidRPr="000A43C6" w:rsidRDefault="000A43C6" w:rsidP="000A4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7) для получения субсидий за фактически приобретенные семена гибридов первого поколения кукурузы, сахарной свеклы, рапса, подсолнечника и хлопчатника (далее – семена гибридов первого поколения) заявку на получение субсидий на приобретенные семена гибридов первого поколения по форме, согласно приложению 9 к стандарту государственной услуги; </w:t>
            </w:r>
          </w:p>
          <w:p w:rsidR="000A43C6" w:rsidRPr="000A43C6" w:rsidRDefault="000A43C6" w:rsidP="000A4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      8) для получения субсидий за фактически приобретенные элитные саженцы плодово-ягодных культур и винограда (далее – элитные саженцы) заявку на получение субсидий на приобретенные элитные саженцы плодово-ягодных культур и винограда по форме, согласно приложению 10 к стандарту государственной услуги; </w:t>
            </w:r>
          </w:p>
          <w:p w:rsidR="00DE4F35" w:rsidRPr="000A43C6" w:rsidRDefault="000A43C6" w:rsidP="000A43C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0A43C6">
              <w:rPr>
                <w:b w:val="0"/>
                <w:color w:val="000000"/>
                <w:sz w:val="24"/>
                <w:szCs w:val="24"/>
              </w:rPr>
              <w:t xml:space="preserve">       9) для получения причитающихся субсидий за приобретенные элитные семена или семена первой репродукции и гибридов первого поколения (в случае предоставления права получения субсидий </w:t>
            </w:r>
            <w:proofErr w:type="spellStart"/>
            <w:r w:rsidRPr="000A43C6">
              <w:rPr>
                <w:b w:val="0"/>
                <w:color w:val="000000"/>
                <w:sz w:val="24"/>
                <w:szCs w:val="24"/>
              </w:rPr>
              <w:t>элитсемхозу</w:t>
            </w:r>
            <w:proofErr w:type="spellEnd"/>
            <w:r w:rsidRPr="000A43C6">
              <w:rPr>
                <w:b w:val="0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0A43C6">
              <w:rPr>
                <w:b w:val="0"/>
                <w:color w:val="000000"/>
                <w:sz w:val="24"/>
                <w:szCs w:val="24"/>
              </w:rPr>
              <w:t>семхозу</w:t>
            </w:r>
            <w:proofErr w:type="spellEnd"/>
            <w:r w:rsidRPr="000A43C6">
              <w:rPr>
                <w:b w:val="0"/>
                <w:color w:val="000000"/>
                <w:sz w:val="24"/>
                <w:szCs w:val="24"/>
              </w:rPr>
              <w:t>) сводную заявку, сформированную на основании заявок сельскохозяйственных товаропроизводителей, поданных через элитно-семеноводческое или семеноводческое хозяйство, по форме, согласно приложению 11 к стандарту государственной услуги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Результат оказания государственной услуги</w:t>
            </w:r>
          </w:p>
        </w:tc>
        <w:tc>
          <w:tcPr>
            <w:tcW w:w="5704" w:type="dxa"/>
          </w:tcPr>
          <w:p w:rsidR="00DE4F35" w:rsidRPr="00CE1F8C" w:rsidRDefault="00F16B10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</w:rPr>
              <w:t>П</w:t>
            </w:r>
            <w:r w:rsidRPr="00F16B10">
              <w:rPr>
                <w:b w:val="0"/>
                <w:spacing w:val="2"/>
                <w:sz w:val="24"/>
                <w:szCs w:val="24"/>
              </w:rPr>
              <w:t>редоставление в территориальное подразделение казначейства реестра счетов к оплате для дальнейшего перечисления причитающихся субсидий на банковские счета услугополучателей</w:t>
            </w:r>
          </w:p>
        </w:tc>
      </w:tr>
      <w:tr w:rsidR="003109AF" w:rsidRPr="00312A09" w:rsidTr="007B333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Дополнительная информация (номер Единого </w:t>
            </w:r>
            <w:proofErr w:type="gram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контакт-центра</w:t>
            </w:r>
            <w:proofErr w:type="gram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704" w:type="dxa"/>
            <w:vAlign w:val="center"/>
          </w:tcPr>
          <w:p w:rsidR="003109AF" w:rsidRPr="00CE1F8C" w:rsidRDefault="00374C75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1414</w:t>
            </w:r>
          </w:p>
        </w:tc>
      </w:tr>
    </w:tbl>
    <w:p w:rsidR="003109AF" w:rsidRPr="004B72AC" w:rsidRDefault="003109AF" w:rsidP="000C4CA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1262EE" w:rsidRDefault="001262EE" w:rsidP="00312A09">
      <w:pPr>
        <w:spacing w:after="0" w:line="240" w:lineRule="auto"/>
      </w:pPr>
    </w:p>
    <w:sectPr w:rsidR="001262EE" w:rsidSect="00DD54E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845"/>
    <w:multiLevelType w:val="multilevel"/>
    <w:tmpl w:val="C9C6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93F3E"/>
    <w:multiLevelType w:val="multilevel"/>
    <w:tmpl w:val="DCF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02F0D"/>
    <w:multiLevelType w:val="multilevel"/>
    <w:tmpl w:val="863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16DFA"/>
    <w:multiLevelType w:val="multilevel"/>
    <w:tmpl w:val="CC4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F376C"/>
    <w:multiLevelType w:val="hybridMultilevel"/>
    <w:tmpl w:val="2460C3FC"/>
    <w:lvl w:ilvl="0" w:tplc="6322A3BE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586D1305"/>
    <w:multiLevelType w:val="hybridMultilevel"/>
    <w:tmpl w:val="28F81012"/>
    <w:lvl w:ilvl="0" w:tplc="911C5C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D5D3DF6"/>
    <w:multiLevelType w:val="multilevel"/>
    <w:tmpl w:val="7EC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2DBB"/>
    <w:rsid w:val="00006AFD"/>
    <w:rsid w:val="00013473"/>
    <w:rsid w:val="00016072"/>
    <w:rsid w:val="00016AC3"/>
    <w:rsid w:val="00023115"/>
    <w:rsid w:val="00031DC0"/>
    <w:rsid w:val="00081069"/>
    <w:rsid w:val="000860C3"/>
    <w:rsid w:val="00096313"/>
    <w:rsid w:val="000A43C6"/>
    <w:rsid w:val="000C4CA4"/>
    <w:rsid w:val="000E03BF"/>
    <w:rsid w:val="00111745"/>
    <w:rsid w:val="001262EE"/>
    <w:rsid w:val="0015086D"/>
    <w:rsid w:val="00152040"/>
    <w:rsid w:val="00175F36"/>
    <w:rsid w:val="001C280E"/>
    <w:rsid w:val="001D0311"/>
    <w:rsid w:val="001D1977"/>
    <w:rsid w:val="001D57AB"/>
    <w:rsid w:val="00214A46"/>
    <w:rsid w:val="002667E8"/>
    <w:rsid w:val="002C02E9"/>
    <w:rsid w:val="002F21A2"/>
    <w:rsid w:val="003109AF"/>
    <w:rsid w:val="00312A09"/>
    <w:rsid w:val="00323834"/>
    <w:rsid w:val="003749A8"/>
    <w:rsid w:val="00374C75"/>
    <w:rsid w:val="003A2063"/>
    <w:rsid w:val="0041472E"/>
    <w:rsid w:val="00437147"/>
    <w:rsid w:val="00465E08"/>
    <w:rsid w:val="004C2DA0"/>
    <w:rsid w:val="004D03DE"/>
    <w:rsid w:val="004D1E15"/>
    <w:rsid w:val="005507A5"/>
    <w:rsid w:val="00570956"/>
    <w:rsid w:val="005C524C"/>
    <w:rsid w:val="005E00C6"/>
    <w:rsid w:val="006036EA"/>
    <w:rsid w:val="00604687"/>
    <w:rsid w:val="006647E9"/>
    <w:rsid w:val="006D5F57"/>
    <w:rsid w:val="006D77E3"/>
    <w:rsid w:val="00705959"/>
    <w:rsid w:val="007111B0"/>
    <w:rsid w:val="007122C2"/>
    <w:rsid w:val="007165B4"/>
    <w:rsid w:val="007401AB"/>
    <w:rsid w:val="00744425"/>
    <w:rsid w:val="00751030"/>
    <w:rsid w:val="007566D3"/>
    <w:rsid w:val="00780155"/>
    <w:rsid w:val="0078547E"/>
    <w:rsid w:val="007B3333"/>
    <w:rsid w:val="007E4249"/>
    <w:rsid w:val="008163DC"/>
    <w:rsid w:val="00842352"/>
    <w:rsid w:val="0085028C"/>
    <w:rsid w:val="00871344"/>
    <w:rsid w:val="008A5CBA"/>
    <w:rsid w:val="008D3FF8"/>
    <w:rsid w:val="00915233"/>
    <w:rsid w:val="00916FC9"/>
    <w:rsid w:val="0091769A"/>
    <w:rsid w:val="00965FCC"/>
    <w:rsid w:val="00970020"/>
    <w:rsid w:val="00994D6C"/>
    <w:rsid w:val="009C0D79"/>
    <w:rsid w:val="009D3109"/>
    <w:rsid w:val="009D66EF"/>
    <w:rsid w:val="009D741D"/>
    <w:rsid w:val="009E5FCA"/>
    <w:rsid w:val="009F3E51"/>
    <w:rsid w:val="00A12020"/>
    <w:rsid w:val="00A14446"/>
    <w:rsid w:val="00A34D20"/>
    <w:rsid w:val="00A91394"/>
    <w:rsid w:val="00AC630A"/>
    <w:rsid w:val="00AF1CFF"/>
    <w:rsid w:val="00B26DFE"/>
    <w:rsid w:val="00B35575"/>
    <w:rsid w:val="00B362A7"/>
    <w:rsid w:val="00B65BCE"/>
    <w:rsid w:val="00BD0FE8"/>
    <w:rsid w:val="00BE344D"/>
    <w:rsid w:val="00C17B19"/>
    <w:rsid w:val="00C315D9"/>
    <w:rsid w:val="00C4540F"/>
    <w:rsid w:val="00CA6D24"/>
    <w:rsid w:val="00CE1F8C"/>
    <w:rsid w:val="00CF5906"/>
    <w:rsid w:val="00D132C4"/>
    <w:rsid w:val="00D526DA"/>
    <w:rsid w:val="00D64412"/>
    <w:rsid w:val="00D6642B"/>
    <w:rsid w:val="00D81B1D"/>
    <w:rsid w:val="00DA2DBB"/>
    <w:rsid w:val="00DC59D9"/>
    <w:rsid w:val="00DD54ED"/>
    <w:rsid w:val="00DE3FBA"/>
    <w:rsid w:val="00DE4F35"/>
    <w:rsid w:val="00DF679D"/>
    <w:rsid w:val="00E25E86"/>
    <w:rsid w:val="00E40D2F"/>
    <w:rsid w:val="00E8269F"/>
    <w:rsid w:val="00E91967"/>
    <w:rsid w:val="00EA4B97"/>
    <w:rsid w:val="00EB6DAF"/>
    <w:rsid w:val="00F16B10"/>
    <w:rsid w:val="00F469ED"/>
    <w:rsid w:val="00FE5783"/>
    <w:rsid w:val="00FF1068"/>
    <w:rsid w:val="00FF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A2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DBB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A2DBB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2A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F3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ush-imsm</cp:lastModifiedBy>
  <cp:revision>109</cp:revision>
  <dcterms:created xsi:type="dcterms:W3CDTF">2016-07-22T04:26:00Z</dcterms:created>
  <dcterms:modified xsi:type="dcterms:W3CDTF">2017-09-21T04:32:00Z</dcterms:modified>
</cp:coreProperties>
</file>